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3650" w14:textId="77777777" w:rsidR="00B02B09" w:rsidRDefault="00C515BE">
      <w:pPr>
        <w:tabs>
          <w:tab w:val="left" w:pos="6582"/>
          <w:tab w:val="left" w:pos="8397"/>
          <w:tab w:val="left" w:pos="10849"/>
        </w:tabs>
        <w:spacing w:before="79"/>
        <w:ind w:left="774"/>
        <w:jc w:val="center"/>
        <w:rPr>
          <w:rFonts w:ascii="Times New Roman"/>
          <w:sz w:val="20"/>
        </w:rPr>
      </w:pP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Period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1CE89E3" w14:textId="77777777" w:rsidR="00B02B09" w:rsidRDefault="00B02B09">
      <w:pPr>
        <w:pStyle w:val="BodyText"/>
        <w:spacing w:before="2"/>
        <w:rPr>
          <w:rFonts w:ascii="Times New Roman"/>
          <w:sz w:val="23"/>
        </w:rPr>
      </w:pPr>
    </w:p>
    <w:p w14:paraId="6B8C6F73" w14:textId="77777777" w:rsidR="00B02B09" w:rsidRDefault="00C515BE">
      <w:pPr>
        <w:pStyle w:val="Title"/>
      </w:pPr>
      <w:r>
        <w:t>DNA: The Molecule of Heredity Worksheet</w:t>
      </w:r>
    </w:p>
    <w:p w14:paraId="059C9282" w14:textId="77777777" w:rsidR="00B02B09" w:rsidRDefault="00B02B09">
      <w:pPr>
        <w:pStyle w:val="BodyText"/>
        <w:spacing w:before="3"/>
        <w:rPr>
          <w:b/>
          <w:sz w:val="13"/>
        </w:rPr>
      </w:pPr>
    </w:p>
    <w:p w14:paraId="62AD35DA" w14:textId="77777777" w:rsidR="00B02B09" w:rsidRDefault="00C515BE" w:rsidP="00045981">
      <w:pPr>
        <w:pStyle w:val="Heading1"/>
        <w:tabs>
          <w:tab w:val="left" w:pos="1890"/>
        </w:tabs>
        <w:spacing w:before="100"/>
        <w:ind w:left="880"/>
      </w:pPr>
      <w:r>
        <w:t>DNA Structure</w:t>
      </w:r>
    </w:p>
    <w:p w14:paraId="29F7E7FB" w14:textId="5A771073" w:rsidR="00B02B09" w:rsidRPr="00C33329" w:rsidRDefault="00045981">
      <w:pPr>
        <w:pStyle w:val="ListParagraph"/>
        <w:numPr>
          <w:ilvl w:val="0"/>
          <w:numId w:val="2"/>
        </w:numPr>
        <w:tabs>
          <w:tab w:val="left" w:pos="1240"/>
        </w:tabs>
        <w:spacing w:before="202"/>
        <w:rPr>
          <w:highlight w:val="yellow"/>
        </w:rPr>
      </w:pPr>
      <w:r w:rsidRPr="00C33329">
        <w:rPr>
          <w:noProof/>
          <w:highlight w:val="yellow"/>
        </w:rPr>
        <w:drawing>
          <wp:anchor distT="0" distB="0" distL="0" distR="0" simplePos="0" relativeHeight="251658752" behindDoc="1" locked="0" layoutInCell="1" allowOverlap="1" wp14:anchorId="19A1C852" wp14:editId="6E8EBB84">
            <wp:simplePos x="0" y="0"/>
            <wp:positionH relativeFrom="page">
              <wp:posOffset>3152801</wp:posOffset>
            </wp:positionH>
            <wp:positionV relativeFrom="paragraph">
              <wp:posOffset>13564</wp:posOffset>
            </wp:positionV>
            <wp:extent cx="4217347" cy="3345448"/>
            <wp:effectExtent l="0" t="0" r="0" b="0"/>
            <wp:wrapTight wrapText="bothSides">
              <wp:wrapPolygon edited="0">
                <wp:start x="0" y="0"/>
                <wp:lineTo x="0" y="21526"/>
                <wp:lineTo x="21467" y="21526"/>
                <wp:lineTo x="21467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347" cy="334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329" w:rsidRPr="00C33329">
        <w:rPr>
          <w:noProof/>
          <w:highlight w:val="yellow"/>
        </w:rPr>
        <w:t>Use the draw feature to</w:t>
      </w:r>
      <w:r w:rsidRPr="00C33329">
        <w:rPr>
          <w:highlight w:val="yellow"/>
        </w:rPr>
        <w:t xml:space="preserve"> label the </w:t>
      </w:r>
      <w:proofErr w:type="gramStart"/>
      <w:r w:rsidRPr="00C33329">
        <w:rPr>
          <w:highlight w:val="yellow"/>
        </w:rPr>
        <w:t>following</w:t>
      </w:r>
      <w:proofErr w:type="gramEnd"/>
    </w:p>
    <w:p w14:paraId="268B3E5C" w14:textId="77777777" w:rsidR="00B02B09" w:rsidRDefault="00045981">
      <w:pPr>
        <w:pStyle w:val="ListParagraph"/>
        <w:numPr>
          <w:ilvl w:val="1"/>
          <w:numId w:val="2"/>
        </w:numPr>
        <w:tabs>
          <w:tab w:val="left" w:pos="1590"/>
          <w:tab w:val="left" w:pos="1591"/>
        </w:tabs>
        <w:spacing w:before="202"/>
        <w:ind w:right="7679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BCACF6" wp14:editId="05445CDF">
                <wp:simplePos x="0" y="0"/>
                <wp:positionH relativeFrom="page">
                  <wp:posOffset>1371600</wp:posOffset>
                </wp:positionH>
                <wp:positionV relativeFrom="paragraph">
                  <wp:posOffset>451485</wp:posOffset>
                </wp:positionV>
                <wp:extent cx="66167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F6B4" id="Rectangle 6" o:spid="_x0000_s1026" style="position:absolute;margin-left:108pt;margin-top:35.55pt;width:52.1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515BE">
        <w:t>Circle and label a nucleotide.</w:t>
      </w:r>
    </w:p>
    <w:p w14:paraId="46E40F69" w14:textId="77777777" w:rsidR="00B02B09" w:rsidRDefault="00045981">
      <w:pPr>
        <w:pStyle w:val="ListParagraph"/>
        <w:numPr>
          <w:ilvl w:val="1"/>
          <w:numId w:val="2"/>
        </w:numPr>
        <w:tabs>
          <w:tab w:val="left" w:pos="1590"/>
          <w:tab w:val="left" w:pos="1591"/>
        </w:tabs>
        <w:spacing w:before="205" w:line="235" w:lineRule="auto"/>
        <w:ind w:right="7289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2AAB8219" wp14:editId="10AABD92">
                <wp:simplePos x="0" y="0"/>
                <wp:positionH relativeFrom="page">
                  <wp:posOffset>2018030</wp:posOffset>
                </wp:positionH>
                <wp:positionV relativeFrom="paragraph">
                  <wp:posOffset>283210</wp:posOffset>
                </wp:positionV>
                <wp:extent cx="362585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D293" id="Rectangle 5" o:spid="_x0000_s1026" style="position:absolute;margin-left:158.9pt;margin-top:22.3pt;width:28.55pt;height:.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fRdgIAAPg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C515BE">
        <w:t>Label the sugar and</w:t>
      </w:r>
      <w:r w:rsidR="00C515BE">
        <w:rPr>
          <w:u w:val="single"/>
        </w:rPr>
        <w:t xml:space="preserve"> phosphate</w:t>
      </w:r>
      <w:r w:rsidR="00C515BE">
        <w:rPr>
          <w:spacing w:val="-10"/>
        </w:rPr>
        <w:t xml:space="preserve"> </w:t>
      </w:r>
      <w:r w:rsidR="00C515BE">
        <w:t>molecules.</w:t>
      </w:r>
    </w:p>
    <w:p w14:paraId="36300DA1" w14:textId="77777777" w:rsidR="00B02B09" w:rsidRDefault="00C515BE">
      <w:pPr>
        <w:pStyle w:val="ListParagraph"/>
        <w:numPr>
          <w:ilvl w:val="1"/>
          <w:numId w:val="2"/>
        </w:numPr>
        <w:tabs>
          <w:tab w:val="left" w:pos="1590"/>
          <w:tab w:val="left" w:pos="1591"/>
        </w:tabs>
        <w:spacing w:before="201"/>
        <w:ind w:right="7005" w:hanging="360"/>
      </w:pPr>
      <w:r>
        <w:t xml:space="preserve">Label the </w:t>
      </w:r>
      <w:r>
        <w:rPr>
          <w:u w:val="single"/>
        </w:rPr>
        <w:t>bases</w:t>
      </w:r>
      <w:r>
        <w:t xml:space="preserve"> that are not already labeled.</w:t>
      </w:r>
    </w:p>
    <w:p w14:paraId="6C87B533" w14:textId="77777777" w:rsidR="00B02B09" w:rsidRDefault="00C515BE">
      <w:pPr>
        <w:pStyle w:val="ListParagraph"/>
        <w:numPr>
          <w:ilvl w:val="1"/>
          <w:numId w:val="2"/>
        </w:numPr>
        <w:tabs>
          <w:tab w:val="left" w:pos="1590"/>
          <w:tab w:val="left" w:pos="1591"/>
        </w:tabs>
        <w:spacing w:before="201"/>
        <w:ind w:left="1590"/>
      </w:pPr>
      <w:r>
        <w:t xml:space="preserve">Label a </w:t>
      </w:r>
      <w:r>
        <w:rPr>
          <w:u w:val="single"/>
        </w:rPr>
        <w:t>base</w:t>
      </w:r>
      <w:r>
        <w:rPr>
          <w:spacing w:val="-3"/>
          <w:u w:val="single"/>
        </w:rPr>
        <w:t xml:space="preserve"> pair</w:t>
      </w:r>
      <w:r>
        <w:rPr>
          <w:spacing w:val="-3"/>
        </w:rPr>
        <w:t>.</w:t>
      </w:r>
    </w:p>
    <w:p w14:paraId="2D3F4BF5" w14:textId="77777777" w:rsidR="00B02B09" w:rsidRDefault="00C515BE">
      <w:pPr>
        <w:pStyle w:val="ListParagraph"/>
        <w:numPr>
          <w:ilvl w:val="1"/>
          <w:numId w:val="2"/>
        </w:numPr>
        <w:tabs>
          <w:tab w:val="left" w:pos="1590"/>
          <w:tab w:val="left" w:pos="1591"/>
        </w:tabs>
        <w:spacing w:before="201"/>
        <w:ind w:right="7231" w:hanging="360"/>
      </w:pPr>
      <w:r>
        <w:t xml:space="preserve">Label the </w:t>
      </w:r>
      <w:r>
        <w:rPr>
          <w:u w:val="single"/>
        </w:rPr>
        <w:t>sugar-­ phosphate</w:t>
      </w:r>
      <w:r>
        <w:rPr>
          <w:spacing w:val="-8"/>
          <w:u w:val="single"/>
        </w:rPr>
        <w:t xml:space="preserve"> </w:t>
      </w:r>
      <w:r>
        <w:rPr>
          <w:u w:val="single"/>
        </w:rPr>
        <w:t>backbones</w:t>
      </w:r>
      <w:r>
        <w:t>.</w:t>
      </w:r>
    </w:p>
    <w:p w14:paraId="7051B52A" w14:textId="77777777" w:rsidR="00B02B09" w:rsidRDefault="00C515BE">
      <w:pPr>
        <w:pStyle w:val="ListParagraph"/>
        <w:numPr>
          <w:ilvl w:val="1"/>
          <w:numId w:val="2"/>
        </w:numPr>
        <w:tabs>
          <w:tab w:val="left" w:pos="1590"/>
          <w:tab w:val="left" w:pos="1591"/>
        </w:tabs>
        <w:spacing w:before="195"/>
        <w:ind w:right="7432" w:hanging="360"/>
      </w:pPr>
      <w:r>
        <w:t xml:space="preserve">Label the </w:t>
      </w:r>
      <w:r>
        <w:rPr>
          <w:u w:val="single"/>
        </w:rPr>
        <w:t>hydrogen bonds</w:t>
      </w:r>
      <w:r>
        <w:t>.</w:t>
      </w:r>
    </w:p>
    <w:p w14:paraId="09A0112F" w14:textId="77777777" w:rsidR="00B02B09" w:rsidRDefault="00B02B09">
      <w:pPr>
        <w:pStyle w:val="BodyText"/>
        <w:rPr>
          <w:sz w:val="20"/>
        </w:rPr>
      </w:pPr>
    </w:p>
    <w:p w14:paraId="5CBFF48A" w14:textId="77777777" w:rsidR="00B02B09" w:rsidRDefault="00B02B09">
      <w:pPr>
        <w:pStyle w:val="BodyText"/>
        <w:rPr>
          <w:sz w:val="20"/>
        </w:rPr>
      </w:pPr>
    </w:p>
    <w:p w14:paraId="4B154260" w14:textId="77777777" w:rsidR="00B02B09" w:rsidRDefault="00B02B09">
      <w:pPr>
        <w:pStyle w:val="BodyText"/>
        <w:rPr>
          <w:sz w:val="19"/>
        </w:rPr>
      </w:pPr>
    </w:p>
    <w:p w14:paraId="09A03A77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7854"/>
        </w:tabs>
        <w:spacing w:before="100" w:line="262" w:lineRule="exact"/>
      </w:pPr>
      <w:r>
        <w:t>A nucleotide is made of three</w:t>
      </w:r>
      <w:r>
        <w:rPr>
          <w:spacing w:val="-8"/>
        </w:rPr>
        <w:t xml:space="preserve"> </w:t>
      </w:r>
      <w:r>
        <w:t>parts: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group, a five</w:t>
      </w:r>
      <w:r>
        <w:rPr>
          <w:spacing w:val="1"/>
        </w:rPr>
        <w:t xml:space="preserve"> </w:t>
      </w:r>
      <w:proofErr w:type="gramStart"/>
      <w:r>
        <w:t>carbon</w:t>
      </w:r>
      <w:proofErr w:type="gramEnd"/>
    </w:p>
    <w:p w14:paraId="62EF95AF" w14:textId="77777777" w:rsidR="00B02B09" w:rsidRDefault="00C515BE">
      <w:pPr>
        <w:pStyle w:val="BodyText"/>
        <w:tabs>
          <w:tab w:val="left" w:pos="3995"/>
          <w:tab w:val="left" w:pos="7494"/>
        </w:tabs>
        <w:spacing w:line="262" w:lineRule="exact"/>
        <w:ind w:left="12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base.</w:t>
      </w:r>
    </w:p>
    <w:p w14:paraId="1C4E4C18" w14:textId="77777777" w:rsidR="00B02B09" w:rsidRDefault="00B02B09">
      <w:pPr>
        <w:pStyle w:val="BodyText"/>
        <w:spacing w:before="1"/>
        <w:rPr>
          <w:sz w:val="29"/>
        </w:rPr>
      </w:pPr>
    </w:p>
    <w:p w14:paraId="02C9EF51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10144"/>
        </w:tabs>
        <w:spacing w:line="235" w:lineRule="auto"/>
        <w:ind w:right="280"/>
      </w:pPr>
      <w:r>
        <w:t>In a single strand of DNA, the phosphate group binds</w:t>
      </w:r>
      <w:r>
        <w:rPr>
          <w:spacing w:val="-21"/>
        </w:rPr>
        <w:t xml:space="preserve"> </w:t>
      </w:r>
      <w:r>
        <w:t>to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</w:t>
      </w:r>
      <w:r>
        <w:rPr>
          <w:spacing w:val="-7"/>
        </w:rPr>
        <w:t xml:space="preserve">the </w:t>
      </w:r>
      <w:r>
        <w:t>next</w:t>
      </w:r>
      <w:r>
        <w:rPr>
          <w:spacing w:val="1"/>
        </w:rPr>
        <w:t xml:space="preserve"> </w:t>
      </w:r>
      <w:r>
        <w:t>group.</w:t>
      </w:r>
    </w:p>
    <w:p w14:paraId="17EEAB8D" w14:textId="77777777" w:rsidR="00B02B09" w:rsidRDefault="00B02B09">
      <w:pPr>
        <w:pStyle w:val="BodyText"/>
        <w:spacing w:before="10"/>
        <w:rPr>
          <w:sz w:val="28"/>
        </w:rPr>
      </w:pPr>
    </w:p>
    <w:p w14:paraId="3A3811BF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</w:tabs>
        <w:spacing w:line="264" w:lineRule="exact"/>
        <w:ind w:hanging="361"/>
      </w:pPr>
      <w:r>
        <w:t>Chargaff's rule states that the DNA of any species contains equal amounts</w:t>
      </w:r>
      <w:r>
        <w:rPr>
          <w:spacing w:val="-22"/>
        </w:rPr>
        <w:t xml:space="preserve"> </w:t>
      </w:r>
      <w:r>
        <w:t>of</w:t>
      </w:r>
    </w:p>
    <w:p w14:paraId="140DAED8" w14:textId="77777777" w:rsidR="00B02B09" w:rsidRDefault="00C515BE">
      <w:pPr>
        <w:pStyle w:val="BodyText"/>
        <w:tabs>
          <w:tab w:val="left" w:pos="3994"/>
          <w:tab w:val="left" w:pos="7167"/>
        </w:tabs>
        <w:spacing w:line="262" w:lineRule="exact"/>
        <w:ind w:left="12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t>&amp;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and </w:t>
      </w:r>
      <w:proofErr w:type="gramStart"/>
      <w:r>
        <w:t>also</w:t>
      </w:r>
      <w:proofErr w:type="gramEnd"/>
      <w:r>
        <w:t xml:space="preserve"> equal amounts</w:t>
      </w:r>
      <w:r>
        <w:rPr>
          <w:spacing w:val="-4"/>
        </w:rPr>
        <w:t xml:space="preserve"> </w:t>
      </w:r>
      <w:r>
        <w:t>of</w:t>
      </w:r>
    </w:p>
    <w:p w14:paraId="6BF961DE" w14:textId="77777777" w:rsidR="00B02B09" w:rsidRDefault="00C515BE">
      <w:pPr>
        <w:pStyle w:val="BodyText"/>
        <w:tabs>
          <w:tab w:val="left" w:pos="3994"/>
          <w:tab w:val="left" w:pos="7167"/>
        </w:tabs>
        <w:spacing w:line="262" w:lineRule="exact"/>
        <w:ind w:left="12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t>&amp;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C73D7" w14:textId="77777777" w:rsidR="00B02B09" w:rsidRDefault="00B02B09">
      <w:pPr>
        <w:pStyle w:val="BodyText"/>
        <w:spacing w:before="1"/>
        <w:rPr>
          <w:sz w:val="29"/>
        </w:rPr>
      </w:pPr>
    </w:p>
    <w:p w14:paraId="1964D20E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5881"/>
          <w:tab w:val="left" w:pos="9456"/>
        </w:tabs>
        <w:spacing w:line="235" w:lineRule="auto"/>
        <w:ind w:right="360" w:hanging="361"/>
      </w:pPr>
      <w:r>
        <w:t>In DNA, thymine is complementary to (or</w:t>
      </w:r>
      <w:r>
        <w:rPr>
          <w:spacing w:val="-15"/>
        </w:rPr>
        <w:t xml:space="preserve"> </w:t>
      </w:r>
      <w:r>
        <w:t>pairs</w:t>
      </w:r>
      <w:r>
        <w:rPr>
          <w:spacing w:val="-2"/>
        </w:rPr>
        <w:t xml:space="preserve"> </w:t>
      </w:r>
      <w:r>
        <w:t>with)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90"/>
        </w:rPr>
        <w:t>;;</w:t>
      </w:r>
      <w:proofErr w:type="gramEnd"/>
      <w:r>
        <w:rPr>
          <w:w w:val="90"/>
        </w:rPr>
        <w:t xml:space="preserve"> </w:t>
      </w:r>
      <w:proofErr w:type="gramStart"/>
      <w:r>
        <w:t>cytosine</w:t>
      </w:r>
      <w:proofErr w:type="gramEnd"/>
      <w:r>
        <w:rPr>
          <w:spacing w:val="-34"/>
        </w:rPr>
        <w:t xml:space="preserve"> </w:t>
      </w:r>
      <w:r>
        <w:rPr>
          <w:spacing w:val="-9"/>
        </w:rPr>
        <w:t xml:space="preserve">is </w:t>
      </w:r>
      <w:r>
        <w:t>complementary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BDB197C" w14:textId="77777777" w:rsidR="00B02B09" w:rsidRDefault="00B02B09">
      <w:pPr>
        <w:pStyle w:val="BodyText"/>
        <w:spacing w:before="1"/>
        <w:rPr>
          <w:sz w:val="29"/>
        </w:rPr>
      </w:pPr>
    </w:p>
    <w:p w14:paraId="2F6D7EF1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6927"/>
        </w:tabs>
        <w:spacing w:before="1" w:line="235" w:lineRule="auto"/>
        <w:ind w:right="154"/>
      </w:pPr>
      <w:r>
        <w:t>In a strand of DNA, if the percentage of thymine is 30%, what would the percentage of cytosine in the same DNA</w:t>
      </w:r>
      <w:r>
        <w:rPr>
          <w:spacing w:val="-4"/>
        </w:rPr>
        <w:t xml:space="preserve"> </w:t>
      </w:r>
      <w:r>
        <w:t>strand</w:t>
      </w:r>
      <w:r>
        <w:rPr>
          <w:spacing w:val="-1"/>
        </w:rPr>
        <w:t xml:space="preserve"> </w:t>
      </w:r>
      <w:r>
        <w:t>be?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6ABB5AD" w14:textId="77777777" w:rsidR="00B02B09" w:rsidRDefault="00B02B09">
      <w:pPr>
        <w:pStyle w:val="BodyText"/>
        <w:spacing w:before="1"/>
        <w:rPr>
          <w:sz w:val="29"/>
        </w:rPr>
      </w:pPr>
    </w:p>
    <w:p w14:paraId="54656452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8439"/>
        </w:tabs>
        <w:spacing w:line="235" w:lineRule="auto"/>
        <w:ind w:right="374"/>
      </w:pPr>
      <w:r>
        <w:t xml:space="preserve">James Watson and Francis Crick </w:t>
      </w:r>
      <w:proofErr w:type="gramStart"/>
      <w:r>
        <w:t>with,</w:t>
      </w:r>
      <w:proofErr w:type="gramEnd"/>
      <w:r>
        <w:t xml:space="preserve"> the help of Rosalind Franklin and others, determined that the shape of the DNA molecule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0C679A7" w14:textId="77777777" w:rsidR="00B02B09" w:rsidRDefault="00B02B09">
      <w:pPr>
        <w:pStyle w:val="BodyText"/>
        <w:spacing w:before="5"/>
        <w:rPr>
          <w:sz w:val="28"/>
        </w:rPr>
      </w:pPr>
    </w:p>
    <w:p w14:paraId="6935C9AB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10777"/>
        </w:tabs>
        <w:rPr>
          <w:rFonts w:ascii="Times New Roman"/>
        </w:rPr>
      </w:pPr>
      <w:r>
        <w:t>Why do purines pair with</w:t>
      </w:r>
      <w:r>
        <w:rPr>
          <w:spacing w:val="-21"/>
        </w:rPr>
        <w:t xml:space="preserve"> </w:t>
      </w:r>
      <w:r>
        <w:t>pyrimidines?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868255" w14:textId="77777777" w:rsidR="00B02B09" w:rsidRDefault="00B02B09">
      <w:pPr>
        <w:pStyle w:val="BodyText"/>
        <w:spacing w:before="3"/>
        <w:rPr>
          <w:rFonts w:ascii="Times New Roman"/>
          <w:sz w:val="21"/>
        </w:rPr>
      </w:pPr>
    </w:p>
    <w:p w14:paraId="7642CF37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</w:tabs>
        <w:spacing w:before="101"/>
      </w:pPr>
      <w:r>
        <w:t>What type of bonds connect the deoxyribose sugars to the phosphate</w:t>
      </w:r>
      <w:r>
        <w:rPr>
          <w:spacing w:val="-10"/>
        </w:rPr>
        <w:t xml:space="preserve"> </w:t>
      </w:r>
      <w:r>
        <w:t>groups?</w:t>
      </w:r>
    </w:p>
    <w:p w14:paraId="7C147719" w14:textId="77777777" w:rsidR="00B02B09" w:rsidRDefault="00045981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373E45" wp14:editId="3F5C8155">
                <wp:simplePos x="0" y="0"/>
                <wp:positionH relativeFrom="page">
                  <wp:posOffset>1143000</wp:posOffset>
                </wp:positionH>
                <wp:positionV relativeFrom="paragraph">
                  <wp:posOffset>148590</wp:posOffset>
                </wp:positionV>
                <wp:extent cx="17500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756"/>
                            <a:gd name="T2" fmla="+- 0 4555 1800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BDD6" id="Freeform 4" o:spid="_x0000_s1026" style="position:absolute;margin-left:90pt;margin-top:11.7pt;width:13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" path="m,l2755,e" filled="f" strokeweight=".19472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3829FFAE" w14:textId="77777777" w:rsidR="00B02B09" w:rsidRDefault="00B02B09">
      <w:pPr>
        <w:pStyle w:val="BodyText"/>
        <w:spacing w:before="1"/>
        <w:rPr>
          <w:sz w:val="19"/>
        </w:rPr>
      </w:pPr>
    </w:p>
    <w:p w14:paraId="3E428AF5" w14:textId="77777777" w:rsidR="00B02B09" w:rsidRDefault="00C515BE">
      <w:pPr>
        <w:pStyle w:val="ListParagraph"/>
        <w:numPr>
          <w:ilvl w:val="0"/>
          <w:numId w:val="2"/>
        </w:numPr>
        <w:tabs>
          <w:tab w:val="left" w:pos="1240"/>
          <w:tab w:val="left" w:pos="9333"/>
        </w:tabs>
        <w:spacing w:before="101"/>
        <w:rPr>
          <w:rFonts w:ascii="Times New Roman"/>
        </w:rPr>
      </w:pPr>
      <w:r>
        <w:t>What type of bonds connect the bases to each</w:t>
      </w:r>
      <w:r>
        <w:rPr>
          <w:spacing w:val="-21"/>
        </w:rPr>
        <w:t xml:space="preserve"> </w:t>
      </w:r>
      <w:r>
        <w:t>other?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D99D31" w14:textId="77777777" w:rsidR="00B02B09" w:rsidRDefault="00B02B09">
      <w:pPr>
        <w:rPr>
          <w:rFonts w:ascii="Times New Roman"/>
        </w:rPr>
        <w:sectPr w:rsidR="00B02B09" w:rsidSect="00083859">
          <w:type w:val="continuous"/>
          <w:pgSz w:w="12240" w:h="15840"/>
          <w:pgMar w:top="420" w:right="620" w:bottom="280" w:left="560" w:header="720" w:footer="720" w:gutter="0"/>
          <w:cols w:space="720"/>
        </w:sectPr>
      </w:pPr>
    </w:p>
    <w:p w14:paraId="4C701F84" w14:textId="77777777" w:rsidR="00B02B09" w:rsidRDefault="00C515BE">
      <w:pPr>
        <w:pStyle w:val="Heading1"/>
      </w:pPr>
      <w:r>
        <w:lastRenderedPageBreak/>
        <w:t>DNA Replication</w:t>
      </w:r>
    </w:p>
    <w:p w14:paraId="0475E612" w14:textId="77777777" w:rsidR="00B02B09" w:rsidRDefault="00C515BE">
      <w:pPr>
        <w:pStyle w:val="ListParagraph"/>
        <w:numPr>
          <w:ilvl w:val="0"/>
          <w:numId w:val="1"/>
        </w:numPr>
        <w:tabs>
          <w:tab w:val="left" w:pos="410"/>
        </w:tabs>
        <w:spacing w:before="202"/>
      </w:pPr>
      <w:r>
        <w:t>Number the steps of DNA replication in the correct order (1, 2,</w:t>
      </w:r>
      <w:r>
        <w:rPr>
          <w:spacing w:val="-1"/>
        </w:rPr>
        <w:t xml:space="preserve"> </w:t>
      </w:r>
      <w:r>
        <w:t>3):</w:t>
      </w:r>
    </w:p>
    <w:p w14:paraId="3A07EF38" w14:textId="77777777" w:rsidR="00B02B09" w:rsidRDefault="00C515BE">
      <w:pPr>
        <w:pStyle w:val="BodyText"/>
        <w:tabs>
          <w:tab w:val="left" w:pos="1422"/>
        </w:tabs>
        <w:spacing w:before="196"/>
        <w:ind w:left="87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Daughter strands are formed using complementary base</w:t>
      </w:r>
      <w:r>
        <w:rPr>
          <w:spacing w:val="-14"/>
        </w:rPr>
        <w:t xml:space="preserve"> </w:t>
      </w:r>
      <w:r>
        <w:t>pairing.</w:t>
      </w:r>
    </w:p>
    <w:p w14:paraId="5D711766" w14:textId="77777777" w:rsidR="00B02B09" w:rsidRDefault="00C515BE">
      <w:pPr>
        <w:pStyle w:val="BodyText"/>
        <w:tabs>
          <w:tab w:val="left" w:pos="1422"/>
        </w:tabs>
        <w:spacing w:before="4" w:line="264" w:lineRule="exact"/>
        <w:ind w:left="87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DNA</w:t>
      </w:r>
      <w:r>
        <w:rPr>
          <w:spacing w:val="-1"/>
        </w:rPr>
        <w:t xml:space="preserve"> </w:t>
      </w:r>
      <w:proofErr w:type="gramStart"/>
      <w:r>
        <w:t>unwinds</w:t>
      </w:r>
      <w:proofErr w:type="gramEnd"/>
    </w:p>
    <w:p w14:paraId="569B9F03" w14:textId="77777777" w:rsidR="00B02B09" w:rsidRDefault="00C515BE">
      <w:pPr>
        <w:pStyle w:val="BodyText"/>
        <w:tabs>
          <w:tab w:val="left" w:pos="1422"/>
        </w:tabs>
        <w:ind w:left="87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 xml:space="preserve">The DNA of the daughter strands </w:t>
      </w:r>
      <w:proofErr w:type="gramStart"/>
      <w:r>
        <w:t>winds with</w:t>
      </w:r>
      <w:proofErr w:type="gramEnd"/>
      <w:r>
        <w:t xml:space="preserve"> together with its parent</w:t>
      </w:r>
      <w:r>
        <w:rPr>
          <w:spacing w:val="-23"/>
        </w:rPr>
        <w:t xml:space="preserve"> </w:t>
      </w:r>
      <w:r>
        <w:t>strand.</w:t>
      </w:r>
    </w:p>
    <w:p w14:paraId="2B3012B4" w14:textId="77777777" w:rsidR="00B02B09" w:rsidRDefault="00C515BE">
      <w:pPr>
        <w:pStyle w:val="ListParagraph"/>
        <w:numPr>
          <w:ilvl w:val="0"/>
          <w:numId w:val="1"/>
        </w:numPr>
        <w:tabs>
          <w:tab w:val="left" w:pos="411"/>
          <w:tab w:val="left" w:pos="10206"/>
        </w:tabs>
        <w:spacing w:before="196"/>
        <w:ind w:left="410" w:hanging="251"/>
        <w:rPr>
          <w:rFonts w:ascii="Times New Roman" w:hAnsi="Times New Roman"/>
        </w:rPr>
      </w:pPr>
      <w:r>
        <w:t>Why</w:t>
      </w:r>
      <w:r>
        <w:rPr>
          <w:spacing w:val="-21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DNA</w:t>
      </w:r>
      <w:r>
        <w:rPr>
          <w:spacing w:val="-19"/>
        </w:rPr>
        <w:t xml:space="preserve"> </w:t>
      </w:r>
      <w:r>
        <w:t>replication</w:t>
      </w:r>
      <w:r>
        <w:rPr>
          <w:spacing w:val="-19"/>
        </w:rPr>
        <w:t xml:space="preserve"> </w:t>
      </w:r>
      <w:r>
        <w:t>called</w:t>
      </w:r>
      <w:r>
        <w:rPr>
          <w:spacing w:val="-20"/>
        </w:rPr>
        <w:t xml:space="preserve"> </w:t>
      </w:r>
      <w:r>
        <w:t>“semi-­conservative”?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4A4A58" w14:textId="77777777" w:rsidR="00B02B09" w:rsidRDefault="00C515BE">
      <w:pPr>
        <w:pStyle w:val="ListParagraph"/>
        <w:numPr>
          <w:ilvl w:val="0"/>
          <w:numId w:val="1"/>
        </w:numPr>
        <w:tabs>
          <w:tab w:val="left" w:pos="411"/>
          <w:tab w:val="left" w:pos="10149"/>
        </w:tabs>
        <w:spacing w:before="202"/>
        <w:ind w:left="410" w:hanging="251"/>
        <w:rPr>
          <w:rFonts w:ascii="Times New Roman"/>
        </w:rPr>
      </w:pPr>
      <w:r>
        <w:t>What enzyme unwinds or unzips the parent</w:t>
      </w:r>
      <w:r>
        <w:rPr>
          <w:spacing w:val="-29"/>
        </w:rPr>
        <w:t xml:space="preserve"> </w:t>
      </w:r>
      <w:r>
        <w:t>strand?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1312B2" w14:textId="77777777" w:rsidR="00B02B09" w:rsidRDefault="00C515BE">
      <w:pPr>
        <w:pStyle w:val="ListParagraph"/>
        <w:numPr>
          <w:ilvl w:val="0"/>
          <w:numId w:val="1"/>
        </w:numPr>
        <w:tabs>
          <w:tab w:val="left" w:pos="411"/>
        </w:tabs>
        <w:spacing w:before="201"/>
        <w:ind w:left="410" w:hanging="251"/>
      </w:pPr>
      <w:r>
        <w:t xml:space="preserve">What enzyme connects the new bases to the </w:t>
      </w:r>
      <w:r>
        <w:rPr>
          <w:spacing w:val="-3"/>
        </w:rPr>
        <w:t xml:space="preserve">old </w:t>
      </w:r>
      <w:r>
        <w:t>bases in the DNA</w:t>
      </w:r>
      <w:r>
        <w:rPr>
          <w:spacing w:val="-17"/>
        </w:rPr>
        <w:t xml:space="preserve"> </w:t>
      </w:r>
      <w:r>
        <w:t>template?</w:t>
      </w:r>
    </w:p>
    <w:p w14:paraId="7DC112E6" w14:textId="77777777" w:rsidR="00B02B09" w:rsidRDefault="00045981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DA706C" wp14:editId="0917BCAC">
                <wp:simplePos x="0" y="0"/>
                <wp:positionH relativeFrom="page">
                  <wp:posOffset>457835</wp:posOffset>
                </wp:positionH>
                <wp:positionV relativeFrom="paragraph">
                  <wp:posOffset>151765</wp:posOffset>
                </wp:positionV>
                <wp:extent cx="46818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85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7373"/>
                            <a:gd name="T2" fmla="+- 0 8093 721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60BD" id="Freeform 3" o:spid="_x0000_s1026" style="position:absolute;margin-left:36.05pt;margin-top:11.95pt;width:36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" path="m,l7372,e" filled="f" strokeweight=".19472mm">
                <v:path arrowok="t" o:connecttype="custom" o:connectlocs="0,0;4681220,0" o:connectangles="0,0"/>
                <w10:wrap type="topAndBottom" anchorx="page"/>
              </v:shape>
            </w:pict>
          </mc:Fallback>
        </mc:AlternateContent>
      </w:r>
    </w:p>
    <w:p w14:paraId="72FEF265" w14:textId="77777777" w:rsidR="00B02B09" w:rsidRDefault="00B02B09">
      <w:pPr>
        <w:pStyle w:val="BodyText"/>
        <w:spacing w:before="6"/>
        <w:rPr>
          <w:sz w:val="7"/>
        </w:rPr>
      </w:pPr>
    </w:p>
    <w:p w14:paraId="39A5FBD0" w14:textId="77777777" w:rsidR="00B02B09" w:rsidRDefault="00C515BE">
      <w:pPr>
        <w:pStyle w:val="ListParagraph"/>
        <w:numPr>
          <w:ilvl w:val="0"/>
          <w:numId w:val="1"/>
        </w:numPr>
        <w:tabs>
          <w:tab w:val="left" w:pos="473"/>
        </w:tabs>
        <w:spacing w:before="101"/>
        <w:ind w:left="472" w:hanging="313"/>
      </w:pPr>
      <w:r>
        <w:t>What enzyme connects the new nucleotides together and proofreads</w:t>
      </w:r>
      <w:r>
        <w:rPr>
          <w:spacing w:val="-24"/>
        </w:rPr>
        <w:t xml:space="preserve"> </w:t>
      </w:r>
      <w:r>
        <w:t>them?</w:t>
      </w:r>
    </w:p>
    <w:p w14:paraId="2FBA1C6D" w14:textId="77777777" w:rsidR="00B02B09" w:rsidRDefault="00045981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ADD95D" wp14:editId="1E78BE8C">
                <wp:simplePos x="0" y="0"/>
                <wp:positionH relativeFrom="page">
                  <wp:posOffset>457835</wp:posOffset>
                </wp:positionH>
                <wp:positionV relativeFrom="paragraph">
                  <wp:posOffset>151765</wp:posOffset>
                </wp:positionV>
                <wp:extent cx="46818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85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7373"/>
                            <a:gd name="T2" fmla="+- 0 8093 721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E101" id="Freeform 2" o:spid="_x0000_s1026" style="position:absolute;margin-left:36.05pt;margin-top:11.95pt;width:36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" path="m,l7372,e" filled="f" strokeweight=".19472mm">
                <v:path arrowok="t" o:connecttype="custom" o:connectlocs="0,0;4681220,0" o:connectangles="0,0"/>
                <w10:wrap type="topAndBottom" anchorx="page"/>
              </v:shape>
            </w:pict>
          </mc:Fallback>
        </mc:AlternateContent>
      </w:r>
    </w:p>
    <w:p w14:paraId="11E14E7A" w14:textId="77777777" w:rsidR="00B02B09" w:rsidRDefault="00B02B09">
      <w:pPr>
        <w:pStyle w:val="BodyText"/>
        <w:spacing w:before="6"/>
        <w:rPr>
          <w:sz w:val="7"/>
        </w:rPr>
      </w:pPr>
    </w:p>
    <w:p w14:paraId="0B8C5FBC" w14:textId="6570A573" w:rsidR="00B02B09" w:rsidRDefault="00C515BE">
      <w:pPr>
        <w:pStyle w:val="ListParagraph"/>
        <w:numPr>
          <w:ilvl w:val="0"/>
          <w:numId w:val="1"/>
        </w:numPr>
        <w:tabs>
          <w:tab w:val="left" w:pos="411"/>
        </w:tabs>
        <w:spacing w:before="101"/>
        <w:ind w:left="160" w:right="1075" w:firstLine="0"/>
      </w:pPr>
      <w:r>
        <w:t>Show the complimentary base pairing that would occur in the replication of the short DNA molecule below. Use two different color</w:t>
      </w:r>
      <w:r w:rsidR="00C33329">
        <w:t>s</w:t>
      </w:r>
      <w:r>
        <w:t xml:space="preserve"> to show which strands are the original and which are newly</w:t>
      </w:r>
      <w:r>
        <w:rPr>
          <w:spacing w:val="-2"/>
        </w:rPr>
        <w:t xml:space="preserve"> </w:t>
      </w:r>
      <w:r>
        <w:t>synthesized.</w:t>
      </w:r>
      <w:r w:rsidR="00FB0BEC">
        <w:t xml:space="preserve"> (NEW STRANDS SHOULD BE A DIFFERENT COLOR THAN ORIGINAL STRANDS)</w:t>
      </w:r>
    </w:p>
    <w:p w14:paraId="234178BB" w14:textId="77777777" w:rsidR="00B02B09" w:rsidRDefault="00B02B09">
      <w:pPr>
        <w:pStyle w:val="BodyText"/>
        <w:spacing w:before="9"/>
        <w:rPr>
          <w:sz w:val="8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296"/>
        <w:gridCol w:w="518"/>
        <w:gridCol w:w="1356"/>
        <w:gridCol w:w="1351"/>
        <w:gridCol w:w="369"/>
        <w:gridCol w:w="1365"/>
        <w:gridCol w:w="1367"/>
      </w:tblGrid>
      <w:tr w:rsidR="00B02B09" w14:paraId="0ED360F0" w14:textId="77777777">
        <w:trPr>
          <w:trHeight w:val="1462"/>
        </w:trPr>
        <w:tc>
          <w:tcPr>
            <w:tcW w:w="1298" w:type="dxa"/>
          </w:tcPr>
          <w:p w14:paraId="21C151B6" w14:textId="77777777" w:rsidR="00B02B09" w:rsidRDefault="00B02B09">
            <w:pPr>
              <w:pStyle w:val="TableParagraph"/>
              <w:spacing w:before="11"/>
              <w:rPr>
                <w:rFonts w:ascii="Century Schoolbook"/>
              </w:rPr>
            </w:pPr>
          </w:p>
          <w:p w14:paraId="10687A4D" w14:textId="77777777" w:rsidR="00B02B09" w:rsidRDefault="00C515BE">
            <w:pPr>
              <w:pStyle w:val="TableParagraph"/>
              <w:ind w:left="176" w:right="161"/>
              <w:jc w:val="center"/>
            </w:pPr>
            <w:r>
              <w:t>Original DNA</w:t>
            </w:r>
          </w:p>
          <w:p w14:paraId="1328A4E2" w14:textId="77777777" w:rsidR="00B02B09" w:rsidRDefault="00C515BE">
            <w:pPr>
              <w:pStyle w:val="TableParagraph"/>
              <w:spacing w:before="1"/>
              <w:ind w:left="176" w:right="168"/>
              <w:jc w:val="center"/>
            </w:pPr>
            <w:r>
              <w:t>Strand 1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194A1B77" w14:textId="77777777" w:rsidR="00B02B09" w:rsidRDefault="00B02B09">
            <w:pPr>
              <w:pStyle w:val="TableParagraph"/>
              <w:spacing w:before="10"/>
              <w:rPr>
                <w:rFonts w:ascii="Century Schoolbook"/>
              </w:rPr>
            </w:pPr>
          </w:p>
          <w:p w14:paraId="4B0C61E5" w14:textId="77777777" w:rsidR="00B02B09" w:rsidRDefault="00C515BE">
            <w:pPr>
              <w:pStyle w:val="TableParagraph"/>
              <w:spacing w:before="1"/>
              <w:ind w:left="169" w:right="147"/>
              <w:jc w:val="center"/>
            </w:pPr>
            <w:r>
              <w:t>Original DNA</w:t>
            </w:r>
          </w:p>
          <w:p w14:paraId="35147AD7" w14:textId="77777777" w:rsidR="00B02B09" w:rsidRDefault="00C515BE">
            <w:pPr>
              <w:pStyle w:val="TableParagraph"/>
              <w:spacing w:before="1"/>
              <w:ind w:left="169" w:right="147"/>
              <w:jc w:val="center"/>
            </w:pPr>
            <w:r>
              <w:t>Strand 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94C1D" w14:textId="77777777" w:rsidR="00B02B09" w:rsidRDefault="00B02B09">
            <w:pPr>
              <w:pStyle w:val="TableParagraph"/>
              <w:rPr>
                <w:rFonts w:ascii="Century Schoolbook"/>
                <w:sz w:val="24"/>
              </w:rPr>
            </w:pPr>
          </w:p>
          <w:p w14:paraId="78A9F5B5" w14:textId="77777777" w:rsidR="00B02B09" w:rsidRDefault="00B02B09">
            <w:pPr>
              <w:pStyle w:val="TableParagraph"/>
              <w:spacing w:before="2"/>
              <w:rPr>
                <w:rFonts w:ascii="Century Schoolbook"/>
                <w:sz w:val="26"/>
              </w:rPr>
            </w:pPr>
          </w:p>
          <w:p w14:paraId="2B4426A7" w14:textId="77777777" w:rsidR="00B02B09" w:rsidRDefault="00C515BE">
            <w:pPr>
              <w:pStyle w:val="TableParagraph"/>
              <w:spacing w:before="1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50"/>
              </w:rPr>
              <w:t>--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 w14:paraId="708B9EEB" w14:textId="77777777" w:rsidR="00B02B09" w:rsidRDefault="00C515BE">
            <w:pPr>
              <w:pStyle w:val="TableParagraph"/>
              <w:spacing w:before="165"/>
              <w:ind w:left="24" w:right="22" w:hanging="2"/>
              <w:jc w:val="center"/>
              <w:rPr>
                <w:sz w:val="16"/>
              </w:rPr>
            </w:pPr>
            <w:r>
              <w:t xml:space="preserve">Original DNA Strand 1 </w:t>
            </w:r>
            <w:r>
              <w:rPr>
                <w:sz w:val="16"/>
              </w:rPr>
              <w:t>(copy from left)</w:t>
            </w:r>
          </w:p>
        </w:tc>
        <w:tc>
          <w:tcPr>
            <w:tcW w:w="1351" w:type="dxa"/>
            <w:tcBorders>
              <w:right w:val="single" w:sz="4" w:space="0" w:color="000000"/>
            </w:tcBorders>
          </w:tcPr>
          <w:p w14:paraId="375C9DCD" w14:textId="77777777" w:rsidR="00B02B09" w:rsidRDefault="00B02B09">
            <w:pPr>
              <w:pStyle w:val="TableParagraph"/>
              <w:spacing w:before="8"/>
              <w:rPr>
                <w:rFonts w:ascii="Century Schoolbook"/>
                <w:sz w:val="35"/>
              </w:rPr>
            </w:pPr>
          </w:p>
          <w:p w14:paraId="771E81D5" w14:textId="77777777" w:rsidR="00B02B09" w:rsidRDefault="00C515BE">
            <w:pPr>
              <w:pStyle w:val="TableParagraph"/>
              <w:ind w:left="319" w:right="128" w:hanging="144"/>
            </w:pPr>
            <w:r>
              <w:t>New DNA Strand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7C9B4" w14:textId="77777777" w:rsidR="00B02B09" w:rsidRDefault="00B02B09">
            <w:pPr>
              <w:pStyle w:val="TableParagraph"/>
              <w:rPr>
                <w:rFonts w:ascii="Century Schoolbook"/>
                <w:sz w:val="30"/>
              </w:rPr>
            </w:pPr>
          </w:p>
          <w:p w14:paraId="70B1EC02" w14:textId="77777777" w:rsidR="00B02B09" w:rsidRDefault="00C515BE">
            <w:pPr>
              <w:pStyle w:val="TableParagraph"/>
              <w:spacing w:before="222"/>
              <w:ind w:left="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</w:tcPr>
          <w:p w14:paraId="74B7FEF6" w14:textId="77777777" w:rsidR="00B02B09" w:rsidRDefault="00B02B09">
            <w:pPr>
              <w:pStyle w:val="TableParagraph"/>
              <w:spacing w:before="8"/>
              <w:rPr>
                <w:rFonts w:ascii="Century Schoolbook"/>
                <w:sz w:val="35"/>
              </w:rPr>
            </w:pPr>
          </w:p>
          <w:p w14:paraId="51BD157B" w14:textId="77777777" w:rsidR="00B02B09" w:rsidRDefault="00C515BE">
            <w:pPr>
              <w:pStyle w:val="TableParagraph"/>
              <w:ind w:left="313" w:right="148" w:hanging="144"/>
            </w:pPr>
            <w:r>
              <w:t>New DNA Strand</w:t>
            </w:r>
          </w:p>
        </w:tc>
        <w:tc>
          <w:tcPr>
            <w:tcW w:w="1367" w:type="dxa"/>
          </w:tcPr>
          <w:p w14:paraId="5DEE0219" w14:textId="77777777" w:rsidR="00B02B09" w:rsidRDefault="00C515BE">
            <w:pPr>
              <w:pStyle w:val="TableParagraph"/>
              <w:spacing w:before="165"/>
              <w:ind w:left="37" w:right="10" w:hanging="2"/>
              <w:jc w:val="center"/>
              <w:rPr>
                <w:sz w:val="16"/>
              </w:rPr>
            </w:pPr>
            <w:r>
              <w:t xml:space="preserve">Original DNA Strand 2 </w:t>
            </w:r>
            <w:r>
              <w:rPr>
                <w:sz w:val="16"/>
              </w:rPr>
              <w:t>(copy from left)</w:t>
            </w:r>
          </w:p>
        </w:tc>
      </w:tr>
      <w:tr w:rsidR="00B02B09" w14:paraId="633C4ECF" w14:textId="77777777" w:rsidTr="00045981">
        <w:trPr>
          <w:trHeight w:val="555"/>
        </w:trPr>
        <w:tc>
          <w:tcPr>
            <w:tcW w:w="1298" w:type="dxa"/>
          </w:tcPr>
          <w:p w14:paraId="5E3A8139" w14:textId="77777777" w:rsidR="00B02B09" w:rsidRDefault="00C515BE">
            <w:pPr>
              <w:pStyle w:val="TableParagraph"/>
              <w:spacing w:before="121"/>
              <w:ind w:right="15"/>
              <w:jc w:val="right"/>
            </w:pPr>
            <w:r>
              <w:t>A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057C3DBB" w14:textId="77777777" w:rsidR="00B02B09" w:rsidRDefault="00C515BE">
            <w:pPr>
              <w:pStyle w:val="TableParagraph"/>
              <w:spacing w:before="121"/>
              <w:ind w:left="28"/>
            </w:pPr>
            <w: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8D021" w14:textId="77777777" w:rsidR="00B02B09" w:rsidRDefault="00C515BE">
            <w:pPr>
              <w:pStyle w:val="TableParagraph"/>
              <w:spacing w:before="143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0C354760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72FFE8FE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A3E2D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5E501F62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42D0E70A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7CA2D55C" w14:textId="77777777" w:rsidTr="00045981">
        <w:trPr>
          <w:trHeight w:val="555"/>
        </w:trPr>
        <w:tc>
          <w:tcPr>
            <w:tcW w:w="1298" w:type="dxa"/>
          </w:tcPr>
          <w:p w14:paraId="1BA855C9" w14:textId="77777777" w:rsidR="00B02B09" w:rsidRDefault="00C515BE">
            <w:pPr>
              <w:pStyle w:val="TableParagraph"/>
              <w:spacing w:before="121"/>
              <w:ind w:right="10"/>
              <w:jc w:val="right"/>
            </w:pPr>
            <w:r>
              <w:t>C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23EFB9CB" w14:textId="77777777" w:rsidR="00B02B09" w:rsidRDefault="00C515BE">
            <w:pPr>
              <w:pStyle w:val="TableParagraph"/>
              <w:spacing w:before="121"/>
              <w:ind w:left="28"/>
            </w:pPr>
            <w:r>
              <w:t>G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755F2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1A68FD68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48CE461D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49D61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2AF659B9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47DCCC9F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3214CE3F" w14:textId="77777777" w:rsidTr="00045981">
        <w:trPr>
          <w:trHeight w:val="555"/>
        </w:trPr>
        <w:tc>
          <w:tcPr>
            <w:tcW w:w="1298" w:type="dxa"/>
          </w:tcPr>
          <w:p w14:paraId="0DE03651" w14:textId="77777777" w:rsidR="00B02B09" w:rsidRDefault="00C515BE">
            <w:pPr>
              <w:pStyle w:val="TableParagraph"/>
              <w:spacing w:before="121"/>
              <w:ind w:right="15"/>
              <w:jc w:val="right"/>
            </w:pPr>
            <w:r>
              <w:t>T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6D9079B2" w14:textId="77777777" w:rsidR="00B02B09" w:rsidRDefault="00C515BE">
            <w:pPr>
              <w:pStyle w:val="TableParagraph"/>
              <w:spacing w:before="121"/>
              <w:ind w:left="28"/>
            </w:pPr>
            <w:r>
              <w:t>A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98B50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4F825A66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56D2C8D4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F5BAF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1E1D2D48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605EDB6D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04FF24B4" w14:textId="77777777" w:rsidTr="00045981">
        <w:trPr>
          <w:trHeight w:val="555"/>
        </w:trPr>
        <w:tc>
          <w:tcPr>
            <w:tcW w:w="1298" w:type="dxa"/>
          </w:tcPr>
          <w:p w14:paraId="63392512" w14:textId="77777777" w:rsidR="00B02B09" w:rsidRDefault="00C515BE">
            <w:pPr>
              <w:pStyle w:val="TableParagraph"/>
              <w:spacing w:before="121"/>
              <w:ind w:right="15"/>
              <w:jc w:val="right"/>
            </w:pPr>
            <w:r>
              <w:t>T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225009BE" w14:textId="77777777" w:rsidR="00B02B09" w:rsidRDefault="00C515BE">
            <w:pPr>
              <w:pStyle w:val="TableParagraph"/>
              <w:spacing w:before="121"/>
              <w:ind w:left="28"/>
            </w:pPr>
            <w:r>
              <w:t>A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28E92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58745AFE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02D3A81B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4C185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3EE0B727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4DDF279A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3BF02D21" w14:textId="77777777" w:rsidTr="00045981">
        <w:trPr>
          <w:trHeight w:val="560"/>
        </w:trPr>
        <w:tc>
          <w:tcPr>
            <w:tcW w:w="1298" w:type="dxa"/>
          </w:tcPr>
          <w:p w14:paraId="4B2FB421" w14:textId="77777777" w:rsidR="00B02B09" w:rsidRDefault="00C515BE">
            <w:pPr>
              <w:pStyle w:val="TableParagraph"/>
              <w:spacing w:before="126"/>
              <w:ind w:right="15"/>
              <w:jc w:val="right"/>
            </w:pPr>
            <w:r>
              <w:t>A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001E2C4F" w14:textId="77777777" w:rsidR="00B02B09" w:rsidRDefault="00C515BE">
            <w:pPr>
              <w:pStyle w:val="TableParagraph"/>
              <w:spacing w:before="126"/>
              <w:ind w:left="28"/>
            </w:pPr>
            <w: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68FC5" w14:textId="77777777" w:rsidR="00B02B09" w:rsidRDefault="00C515BE">
            <w:pPr>
              <w:pStyle w:val="TableParagraph"/>
              <w:spacing w:before="23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4B162D78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2CDB1F99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8039A" w14:textId="77777777" w:rsidR="00B02B09" w:rsidRDefault="00C515BE">
            <w:pPr>
              <w:pStyle w:val="TableParagraph"/>
              <w:spacing w:before="25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648F0EAC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5F32D3B2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2A226266" w14:textId="77777777" w:rsidTr="00045981">
        <w:trPr>
          <w:trHeight w:val="555"/>
        </w:trPr>
        <w:tc>
          <w:tcPr>
            <w:tcW w:w="1298" w:type="dxa"/>
          </w:tcPr>
          <w:p w14:paraId="0800202F" w14:textId="77777777" w:rsidR="00B02B09" w:rsidRDefault="00C515BE">
            <w:pPr>
              <w:pStyle w:val="TableParagraph"/>
              <w:spacing w:before="121"/>
              <w:ind w:right="10"/>
              <w:jc w:val="right"/>
            </w:pPr>
            <w:r>
              <w:t>C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07DF72B6" w14:textId="77777777" w:rsidR="00B02B09" w:rsidRDefault="00C515BE">
            <w:pPr>
              <w:pStyle w:val="TableParagraph"/>
              <w:spacing w:before="121"/>
              <w:ind w:left="28"/>
            </w:pPr>
            <w:r>
              <w:t>G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0561C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1934272C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00CF82E7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D8912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54E0575F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3D84C911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54E61AF5" w14:textId="77777777" w:rsidTr="00045981">
        <w:trPr>
          <w:trHeight w:val="555"/>
        </w:trPr>
        <w:tc>
          <w:tcPr>
            <w:tcW w:w="1298" w:type="dxa"/>
          </w:tcPr>
          <w:p w14:paraId="0425B900" w14:textId="77777777" w:rsidR="00B02B09" w:rsidRDefault="00C515BE">
            <w:pPr>
              <w:pStyle w:val="TableParagraph"/>
              <w:spacing w:before="121"/>
              <w:ind w:right="15"/>
              <w:jc w:val="right"/>
            </w:pPr>
            <w:r>
              <w:t>G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3636F597" w14:textId="77777777" w:rsidR="00B02B09" w:rsidRDefault="00C515BE">
            <w:pPr>
              <w:pStyle w:val="TableParagraph"/>
              <w:spacing w:before="121"/>
              <w:ind w:left="28"/>
            </w:pPr>
            <w:r>
              <w:t>C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86B5B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27BB8988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6097E977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469E0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5BBE8293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36A43731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286F008F" w14:textId="77777777" w:rsidTr="00045981">
        <w:trPr>
          <w:trHeight w:val="555"/>
        </w:trPr>
        <w:tc>
          <w:tcPr>
            <w:tcW w:w="1298" w:type="dxa"/>
          </w:tcPr>
          <w:p w14:paraId="1AA4FFC6" w14:textId="77777777" w:rsidR="00B02B09" w:rsidRDefault="00C515BE">
            <w:pPr>
              <w:pStyle w:val="TableParagraph"/>
              <w:spacing w:before="121"/>
              <w:ind w:right="10"/>
              <w:jc w:val="right"/>
            </w:pPr>
            <w:r>
              <w:t>C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46F50F71" w14:textId="77777777" w:rsidR="00B02B09" w:rsidRDefault="00C515BE">
            <w:pPr>
              <w:pStyle w:val="TableParagraph"/>
              <w:spacing w:before="121"/>
              <w:ind w:left="28"/>
            </w:pPr>
            <w:r>
              <w:t>G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E4AF3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366E3182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3C6E0AEA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57FCF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3C250902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73D75F46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7405D2E5" w14:textId="77777777" w:rsidTr="00045981">
        <w:trPr>
          <w:trHeight w:val="555"/>
        </w:trPr>
        <w:tc>
          <w:tcPr>
            <w:tcW w:w="1298" w:type="dxa"/>
          </w:tcPr>
          <w:p w14:paraId="457538CD" w14:textId="77777777" w:rsidR="00B02B09" w:rsidRDefault="00C515BE">
            <w:pPr>
              <w:pStyle w:val="TableParagraph"/>
              <w:spacing w:before="126"/>
              <w:ind w:right="10"/>
              <w:jc w:val="right"/>
            </w:pPr>
            <w:r>
              <w:t>C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3D10FBEC" w14:textId="77777777" w:rsidR="00B02B09" w:rsidRDefault="00C515BE">
            <w:pPr>
              <w:pStyle w:val="TableParagraph"/>
              <w:spacing w:before="126"/>
              <w:ind w:left="28"/>
            </w:pPr>
            <w:r>
              <w:t>G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D5258" w14:textId="77777777" w:rsidR="00B02B09" w:rsidRDefault="00C515BE">
            <w:pPr>
              <w:pStyle w:val="TableParagraph"/>
              <w:spacing w:before="23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616CC9FE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258DEED1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F7DB9" w14:textId="77777777" w:rsidR="00B02B09" w:rsidRDefault="00C515BE">
            <w:pPr>
              <w:pStyle w:val="TableParagraph"/>
              <w:spacing w:before="25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5A570C14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58774E5B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52B038D3" w14:textId="77777777" w:rsidTr="00045981">
        <w:trPr>
          <w:trHeight w:val="560"/>
        </w:trPr>
        <w:tc>
          <w:tcPr>
            <w:tcW w:w="1298" w:type="dxa"/>
          </w:tcPr>
          <w:p w14:paraId="1E78933B" w14:textId="77777777" w:rsidR="00B02B09" w:rsidRDefault="00C515BE">
            <w:pPr>
              <w:pStyle w:val="TableParagraph"/>
              <w:spacing w:before="126"/>
              <w:ind w:right="15"/>
              <w:jc w:val="right"/>
            </w:pPr>
            <w:r>
              <w:t>G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12B4F19D" w14:textId="77777777" w:rsidR="00B02B09" w:rsidRDefault="00C515BE">
            <w:pPr>
              <w:pStyle w:val="TableParagraph"/>
              <w:spacing w:before="126"/>
              <w:ind w:left="28"/>
            </w:pPr>
            <w:r>
              <w:t>C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5C9D5" w14:textId="77777777" w:rsidR="00B02B09" w:rsidRDefault="00C515BE">
            <w:pPr>
              <w:pStyle w:val="TableParagraph"/>
              <w:spacing w:before="23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6D3CDA40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528DBC57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F2F72" w14:textId="77777777" w:rsidR="00B02B09" w:rsidRDefault="00C515BE">
            <w:pPr>
              <w:pStyle w:val="TableParagraph"/>
              <w:spacing w:before="25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044BFA17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71C5F761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6F590A29" w14:textId="77777777" w:rsidTr="00045981">
        <w:trPr>
          <w:trHeight w:val="555"/>
        </w:trPr>
        <w:tc>
          <w:tcPr>
            <w:tcW w:w="1298" w:type="dxa"/>
          </w:tcPr>
          <w:p w14:paraId="4D80E8C5" w14:textId="77777777" w:rsidR="00B02B09" w:rsidRDefault="00C515BE">
            <w:pPr>
              <w:pStyle w:val="TableParagraph"/>
              <w:spacing w:before="121"/>
              <w:ind w:right="15"/>
              <w:jc w:val="right"/>
            </w:pPr>
            <w:r>
              <w:t>A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656E998B" w14:textId="77777777" w:rsidR="00B02B09" w:rsidRDefault="00C515BE">
            <w:pPr>
              <w:pStyle w:val="TableParagraph"/>
              <w:spacing w:before="121"/>
              <w:ind w:left="28"/>
            </w:pPr>
            <w: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54A60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69033FC1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3CB1CB1F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A2F58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6686F698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62AF04D3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02B09" w14:paraId="7EB76976" w14:textId="77777777" w:rsidTr="00045981">
        <w:trPr>
          <w:trHeight w:val="574"/>
        </w:trPr>
        <w:tc>
          <w:tcPr>
            <w:tcW w:w="1298" w:type="dxa"/>
          </w:tcPr>
          <w:p w14:paraId="45E7BC3B" w14:textId="77777777" w:rsidR="00B02B09" w:rsidRDefault="00C515BE">
            <w:pPr>
              <w:pStyle w:val="TableParagraph"/>
              <w:spacing w:before="121"/>
              <w:ind w:right="15"/>
              <w:jc w:val="right"/>
            </w:pPr>
            <w:r>
              <w:t>T -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14:paraId="662D0EA7" w14:textId="77777777" w:rsidR="00B02B09" w:rsidRDefault="00C515BE">
            <w:pPr>
              <w:pStyle w:val="TableParagraph"/>
              <w:spacing w:before="121"/>
              <w:ind w:left="28"/>
            </w:pPr>
            <w:r>
              <w:t>A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1A19" w14:textId="77777777" w:rsidR="00B02B09" w:rsidRDefault="00C515BE">
            <w:pPr>
              <w:pStyle w:val="TableParagraph"/>
              <w:spacing w:before="18"/>
              <w:ind w:right="136"/>
              <w:jc w:val="right"/>
              <w:rPr>
                <w:rFonts w:ascii="Arial"/>
              </w:rPr>
            </w:pPr>
            <w:r>
              <w:rPr>
                <w:rFonts w:ascii="Arial"/>
                <w:w w:val="361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vAlign w:val="center"/>
          </w:tcPr>
          <w:p w14:paraId="0B2E0D79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right w:val="single" w:sz="4" w:space="0" w:color="000000"/>
            </w:tcBorders>
            <w:vAlign w:val="center"/>
          </w:tcPr>
          <w:p w14:paraId="00C78D03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C75" w14:textId="77777777" w:rsidR="00B02B09" w:rsidRDefault="00C515BE">
            <w:pPr>
              <w:pStyle w:val="TableParagraph"/>
              <w:spacing w:before="21"/>
              <w:ind w:left="7"/>
              <w:jc w:val="center"/>
            </w:pPr>
            <w:r>
              <w:t>+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vAlign w:val="center"/>
          </w:tcPr>
          <w:p w14:paraId="0742791C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1C2CD36B" w14:textId="77777777" w:rsidR="00B02B09" w:rsidRDefault="00B02B09" w:rsidP="0004598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D55C070" w14:textId="77777777" w:rsidR="00C515BE" w:rsidRDefault="00C515BE"/>
    <w:sectPr w:rsidR="00C515BE">
      <w:pgSz w:w="12240" w:h="15840"/>
      <w:pgMar w:top="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4088"/>
    <w:multiLevelType w:val="hybridMultilevel"/>
    <w:tmpl w:val="CDDC125E"/>
    <w:lvl w:ilvl="0" w:tplc="EF40302C">
      <w:start w:val="1"/>
      <w:numFmt w:val="decimal"/>
      <w:lvlText w:val="%1."/>
      <w:lvlJc w:val="left"/>
      <w:pPr>
        <w:ind w:left="1239" w:hanging="360"/>
        <w:jc w:val="left"/>
      </w:pPr>
      <w:rPr>
        <w:rFonts w:ascii="Century Schoolbook" w:eastAsia="Century Schoolbook" w:hAnsi="Century Schoolbook" w:cs="Century Schoolbook" w:hint="default"/>
        <w:spacing w:val="0"/>
        <w:w w:val="100"/>
        <w:sz w:val="22"/>
        <w:szCs w:val="22"/>
      </w:rPr>
    </w:lvl>
    <w:lvl w:ilvl="1" w:tplc="7CCC28F4">
      <w:numFmt w:val="bullet"/>
      <w:lvlText w:val=""/>
      <w:lvlJc w:val="left"/>
      <w:pPr>
        <w:ind w:left="1600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D23280">
      <w:numFmt w:val="bullet"/>
      <w:lvlText w:val="•"/>
      <w:lvlJc w:val="left"/>
      <w:pPr>
        <w:ind w:left="2651" w:hanging="351"/>
      </w:pPr>
      <w:rPr>
        <w:rFonts w:hint="default"/>
      </w:rPr>
    </w:lvl>
    <w:lvl w:ilvl="3" w:tplc="D44E6F62">
      <w:numFmt w:val="bullet"/>
      <w:lvlText w:val="•"/>
      <w:lvlJc w:val="left"/>
      <w:pPr>
        <w:ind w:left="3702" w:hanging="351"/>
      </w:pPr>
      <w:rPr>
        <w:rFonts w:hint="default"/>
      </w:rPr>
    </w:lvl>
    <w:lvl w:ilvl="4" w:tplc="88A22C1A">
      <w:numFmt w:val="bullet"/>
      <w:lvlText w:val="•"/>
      <w:lvlJc w:val="left"/>
      <w:pPr>
        <w:ind w:left="4753" w:hanging="351"/>
      </w:pPr>
      <w:rPr>
        <w:rFonts w:hint="default"/>
      </w:rPr>
    </w:lvl>
    <w:lvl w:ilvl="5" w:tplc="5914BA42">
      <w:numFmt w:val="bullet"/>
      <w:lvlText w:val="•"/>
      <w:lvlJc w:val="left"/>
      <w:pPr>
        <w:ind w:left="5804" w:hanging="351"/>
      </w:pPr>
      <w:rPr>
        <w:rFonts w:hint="default"/>
      </w:rPr>
    </w:lvl>
    <w:lvl w:ilvl="6" w:tplc="034A7162">
      <w:numFmt w:val="bullet"/>
      <w:lvlText w:val="•"/>
      <w:lvlJc w:val="left"/>
      <w:pPr>
        <w:ind w:left="6855" w:hanging="351"/>
      </w:pPr>
      <w:rPr>
        <w:rFonts w:hint="default"/>
      </w:rPr>
    </w:lvl>
    <w:lvl w:ilvl="7" w:tplc="4164ED04">
      <w:numFmt w:val="bullet"/>
      <w:lvlText w:val="•"/>
      <w:lvlJc w:val="left"/>
      <w:pPr>
        <w:ind w:left="7906" w:hanging="351"/>
      </w:pPr>
      <w:rPr>
        <w:rFonts w:hint="default"/>
      </w:rPr>
    </w:lvl>
    <w:lvl w:ilvl="8" w:tplc="5CF22B14">
      <w:numFmt w:val="bullet"/>
      <w:lvlText w:val="•"/>
      <w:lvlJc w:val="left"/>
      <w:pPr>
        <w:ind w:left="8957" w:hanging="351"/>
      </w:pPr>
      <w:rPr>
        <w:rFonts w:hint="default"/>
      </w:rPr>
    </w:lvl>
  </w:abstractNum>
  <w:abstractNum w:abstractNumId="1" w15:restartNumberingAfterBreak="0">
    <w:nsid w:val="7E4B609E"/>
    <w:multiLevelType w:val="hybridMultilevel"/>
    <w:tmpl w:val="C8BEAB0C"/>
    <w:lvl w:ilvl="0" w:tplc="6ADCF884">
      <w:start w:val="1"/>
      <w:numFmt w:val="decimal"/>
      <w:lvlText w:val="%1."/>
      <w:lvlJc w:val="left"/>
      <w:pPr>
        <w:ind w:left="409" w:hanging="250"/>
        <w:jc w:val="left"/>
      </w:pPr>
      <w:rPr>
        <w:rFonts w:ascii="Century Schoolbook" w:eastAsia="Century Schoolbook" w:hAnsi="Century Schoolbook" w:cs="Century Schoolbook" w:hint="default"/>
        <w:spacing w:val="0"/>
        <w:w w:val="100"/>
        <w:sz w:val="22"/>
        <w:szCs w:val="22"/>
      </w:rPr>
    </w:lvl>
    <w:lvl w:ilvl="1" w:tplc="633C63C0">
      <w:numFmt w:val="bullet"/>
      <w:lvlText w:val="•"/>
      <w:lvlJc w:val="left"/>
      <w:pPr>
        <w:ind w:left="1466" w:hanging="250"/>
      </w:pPr>
      <w:rPr>
        <w:rFonts w:hint="default"/>
      </w:rPr>
    </w:lvl>
    <w:lvl w:ilvl="2" w:tplc="2A9608EE">
      <w:numFmt w:val="bullet"/>
      <w:lvlText w:val="•"/>
      <w:lvlJc w:val="left"/>
      <w:pPr>
        <w:ind w:left="2532" w:hanging="250"/>
      </w:pPr>
      <w:rPr>
        <w:rFonts w:hint="default"/>
      </w:rPr>
    </w:lvl>
    <w:lvl w:ilvl="3" w:tplc="EDBE5A54">
      <w:numFmt w:val="bullet"/>
      <w:lvlText w:val="•"/>
      <w:lvlJc w:val="left"/>
      <w:pPr>
        <w:ind w:left="3598" w:hanging="250"/>
      </w:pPr>
      <w:rPr>
        <w:rFonts w:hint="default"/>
      </w:rPr>
    </w:lvl>
    <w:lvl w:ilvl="4" w:tplc="B3545246">
      <w:numFmt w:val="bullet"/>
      <w:lvlText w:val="•"/>
      <w:lvlJc w:val="left"/>
      <w:pPr>
        <w:ind w:left="4664" w:hanging="250"/>
      </w:pPr>
      <w:rPr>
        <w:rFonts w:hint="default"/>
      </w:rPr>
    </w:lvl>
    <w:lvl w:ilvl="5" w:tplc="A1D4F1B8">
      <w:numFmt w:val="bullet"/>
      <w:lvlText w:val="•"/>
      <w:lvlJc w:val="left"/>
      <w:pPr>
        <w:ind w:left="5730" w:hanging="250"/>
      </w:pPr>
      <w:rPr>
        <w:rFonts w:hint="default"/>
      </w:rPr>
    </w:lvl>
    <w:lvl w:ilvl="6" w:tplc="D4C29AAC">
      <w:numFmt w:val="bullet"/>
      <w:lvlText w:val="•"/>
      <w:lvlJc w:val="left"/>
      <w:pPr>
        <w:ind w:left="6796" w:hanging="250"/>
      </w:pPr>
      <w:rPr>
        <w:rFonts w:hint="default"/>
      </w:rPr>
    </w:lvl>
    <w:lvl w:ilvl="7" w:tplc="3B547BD8">
      <w:numFmt w:val="bullet"/>
      <w:lvlText w:val="•"/>
      <w:lvlJc w:val="left"/>
      <w:pPr>
        <w:ind w:left="7862" w:hanging="250"/>
      </w:pPr>
      <w:rPr>
        <w:rFonts w:hint="default"/>
      </w:rPr>
    </w:lvl>
    <w:lvl w:ilvl="8" w:tplc="AA703EB2">
      <w:numFmt w:val="bullet"/>
      <w:lvlText w:val="•"/>
      <w:lvlJc w:val="left"/>
      <w:pPr>
        <w:ind w:left="8928" w:hanging="250"/>
      </w:pPr>
      <w:rPr>
        <w:rFonts w:hint="default"/>
      </w:rPr>
    </w:lvl>
  </w:abstractNum>
  <w:num w:numId="1" w16cid:durableId="1275745966">
    <w:abstractNumId w:val="1"/>
  </w:num>
  <w:num w:numId="2" w16cid:durableId="38452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09"/>
    <w:rsid w:val="00045981"/>
    <w:rsid w:val="00083859"/>
    <w:rsid w:val="00B02B09"/>
    <w:rsid w:val="00C33329"/>
    <w:rsid w:val="00C515BE"/>
    <w:rsid w:val="00F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1B39"/>
  <w15:docId w15:val="{CCED082E-AE31-4296-96DD-8246EC7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83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9" w:hanging="360"/>
    </w:pPr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4</cp:revision>
  <dcterms:created xsi:type="dcterms:W3CDTF">2021-01-25T13:39:00Z</dcterms:created>
  <dcterms:modified xsi:type="dcterms:W3CDTF">2024-02-07T12:30:00Z</dcterms:modified>
</cp:coreProperties>
</file>