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4F7C" w14:textId="74D0D6BF" w:rsidR="005F147E" w:rsidRPr="009625E4" w:rsidRDefault="005F147E" w:rsidP="005F147E">
      <w:pPr>
        <w:tabs>
          <w:tab w:val="left" w:pos="360"/>
          <w:tab w:val="left" w:pos="8550"/>
        </w:tabs>
        <w:spacing w:line="240" w:lineRule="auto"/>
        <w:ind w:left="270" w:firstLine="360"/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625E4">
        <w:rPr>
          <w:b/>
          <w:noProof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4AA2FD" wp14:editId="19C10E18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417195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1501" y="20945"/>
                    <wp:lineTo x="2150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02E7" w14:textId="5EA88026" w:rsidR="004824D7" w:rsidRPr="005F147E" w:rsidRDefault="004824D7" w:rsidP="004824D7">
                            <w:pPr>
                              <w:jc w:val="center"/>
                              <w:rPr>
                                <w:rFonts w:ascii="Javanese Text" w:eastAsia="Wandohope" w:hAnsi="Javanese Text" w:cs="FrankRuehl"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147E">
                              <w:rPr>
                                <w:rFonts w:ascii="Javanese Text" w:eastAsia="Wandohope" w:hAnsi="Javanese Text" w:cs="FrankRuehl"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A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0;width:328.5pt;height:4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" stroked="f">
                <v:textbox>
                  <w:txbxContent>
                    <w:p w14:paraId="71FA02E7" w14:textId="5EA88026" w:rsidR="004824D7" w:rsidRPr="005F147E" w:rsidRDefault="004824D7" w:rsidP="004824D7">
                      <w:pPr>
                        <w:jc w:val="center"/>
                        <w:rPr>
                          <w:rFonts w:ascii="Javanese Text" w:eastAsia="Wandohope" w:hAnsi="Javanese Text" w:cs="FrankRuehl"/>
                          <w:bCs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147E">
                        <w:rPr>
                          <w:rFonts w:ascii="Javanese Text" w:eastAsia="Wandohope" w:hAnsi="Javanese Text" w:cs="FrankRuehl"/>
                          <w:bCs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TRANSCRIPTION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25E4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Steps of Transcription</w:t>
      </w:r>
    </w:p>
    <w:p w14:paraId="2BB316A6" w14:textId="3249E1BF" w:rsidR="005F147E" w:rsidRPr="004824D7" w:rsidRDefault="009625E4" w:rsidP="005F147E">
      <w:pPr>
        <w:pStyle w:val="ListParagraph"/>
        <w:numPr>
          <w:ilvl w:val="0"/>
          <w:numId w:val="1"/>
        </w:numPr>
        <w:spacing w:line="240" w:lineRule="auto"/>
        <w:ind w:left="630" w:right="-9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147E">
        <w:rPr>
          <w:b/>
          <w:noProof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31BDC701" wp14:editId="0D8CCFE6">
            <wp:simplePos x="0" y="0"/>
            <wp:positionH relativeFrom="column">
              <wp:posOffset>-123825</wp:posOffset>
            </wp:positionH>
            <wp:positionV relativeFrom="paragraph">
              <wp:posOffset>63500</wp:posOffset>
            </wp:positionV>
            <wp:extent cx="47053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13" y="21531"/>
                <wp:lineTo x="21513" y="0"/>
                <wp:lineTo x="0" y="0"/>
              </wp:wrapPolygon>
            </wp:wrapTight>
            <wp:docPr id="21175300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4"/>
                    <a:stretch/>
                  </pic:blipFill>
                  <pic:spPr bwMode="auto">
                    <a:xfrm>
                      <a:off x="0" y="0"/>
                      <a:ext cx="4705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44">
        <w:rPr>
          <w:b/>
          <w:noProof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5F147E"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DNA unwinds and </w:t>
      </w:r>
      <w:proofErr w:type="gramStart"/>
      <w:r w:rsidR="005F147E"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unzips</w:t>
      </w:r>
      <w:proofErr w:type="gramEnd"/>
    </w:p>
    <w:p w14:paraId="1078A68A" w14:textId="77777777" w:rsidR="005F147E" w:rsidRPr="004824D7" w:rsidRDefault="005F147E" w:rsidP="005F147E">
      <w:pPr>
        <w:pStyle w:val="ListParagraph"/>
        <w:numPr>
          <w:ilvl w:val="0"/>
          <w:numId w:val="1"/>
        </w:numPr>
        <w:spacing w:line="240" w:lineRule="auto"/>
        <w:ind w:left="630" w:right="-9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RNA polymerase binds</w:t>
      </w:r>
    </w:p>
    <w:p w14:paraId="7F99B380" w14:textId="48479237" w:rsidR="005F147E" w:rsidRPr="004824D7" w:rsidRDefault="005F147E" w:rsidP="009625E4">
      <w:pPr>
        <w:pStyle w:val="ListParagraph"/>
        <w:numPr>
          <w:ilvl w:val="0"/>
          <w:numId w:val="1"/>
        </w:numPr>
        <w:spacing w:line="240" w:lineRule="auto"/>
        <w:ind w:left="7920" w:right="-90" w:hanging="765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mRNA </w:t>
      </w:r>
      <w:r w:rsidR="00B02993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bases</w:t>
      </w: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(AUGC) match up with the correct DNA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base</w:t>
      </w:r>
      <w:r w:rsidR="00B02993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proofErr w:type="gramEnd"/>
    </w:p>
    <w:p w14:paraId="46883E9E" w14:textId="77777777" w:rsidR="005F147E" w:rsidRPr="004824D7" w:rsidRDefault="005F147E" w:rsidP="005F147E">
      <w:pPr>
        <w:pStyle w:val="ListParagraph"/>
        <w:numPr>
          <w:ilvl w:val="0"/>
          <w:numId w:val="1"/>
        </w:numPr>
        <w:spacing w:line="240" w:lineRule="auto"/>
        <w:ind w:left="630" w:right="-9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mRNA breaks off into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codons</w:t>
      </w:r>
      <w:proofErr w:type="gramEnd"/>
    </w:p>
    <w:p w14:paraId="73D71CD2" w14:textId="77777777" w:rsidR="005F147E" w:rsidRDefault="005F147E" w:rsidP="005F147E">
      <w:pPr>
        <w:pStyle w:val="ListParagraph"/>
        <w:numPr>
          <w:ilvl w:val="0"/>
          <w:numId w:val="1"/>
        </w:numPr>
        <w:spacing w:line="240" w:lineRule="auto"/>
        <w:ind w:left="630" w:right="-9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mRNA EXONS exit the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nucleus</w:t>
      </w:r>
      <w:proofErr w:type="gramEnd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1E7993EF" w14:textId="77777777" w:rsidR="005F147E" w:rsidRDefault="005F147E" w:rsidP="009625E4">
      <w:pPr>
        <w:pStyle w:val="ListParagraph"/>
        <w:numPr>
          <w:ilvl w:val="0"/>
          <w:numId w:val="1"/>
        </w:numPr>
        <w:spacing w:line="240" w:lineRule="auto"/>
        <w:ind w:left="7920" w:right="-90" w:hanging="765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DNA winds back up and remains in the </w:t>
      </w:r>
      <w:proofErr w:type="gramStart"/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nucleus</w:t>
      </w:r>
      <w:proofErr w:type="gramEnd"/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26FA6B7E" w14:textId="77777777" w:rsidR="005F147E" w:rsidRPr="005F147E" w:rsidRDefault="005F147E" w:rsidP="005F147E">
      <w:pPr>
        <w:pStyle w:val="ListParagraph"/>
        <w:spacing w:line="240" w:lineRule="auto"/>
        <w:ind w:left="630" w:right="-9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87A7F6A" w14:textId="1DC99D40" w:rsidR="005F147E" w:rsidRPr="009625E4" w:rsidRDefault="005F147E" w:rsidP="005F147E">
      <w:pPr>
        <w:spacing w:line="240" w:lineRule="auto"/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625E4">
        <w:rPr>
          <w:b/>
          <w:noProof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3360" behindDoc="1" locked="0" layoutInCell="1" allowOverlap="1" wp14:anchorId="6B388BBF" wp14:editId="710D770E">
            <wp:simplePos x="0" y="0"/>
            <wp:positionH relativeFrom="column">
              <wp:posOffset>-123825</wp:posOffset>
            </wp:positionH>
            <wp:positionV relativeFrom="paragraph">
              <wp:posOffset>381000</wp:posOffset>
            </wp:positionV>
            <wp:extent cx="45720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510" y="21466"/>
                <wp:lineTo x="21510" y="0"/>
                <wp:lineTo x="0" y="0"/>
              </wp:wrapPolygon>
            </wp:wrapTight>
            <wp:docPr id="770969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6942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5E4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Steps of Translation </w:t>
      </w:r>
    </w:p>
    <w:p w14:paraId="3E7703B0" w14:textId="42DFC65C" w:rsidR="005F147E" w:rsidRPr="004824D7" w:rsidRDefault="005F147E" w:rsidP="005F147E">
      <w:pPr>
        <w:pStyle w:val="ListParagraph"/>
        <w:numPr>
          <w:ilvl w:val="0"/>
          <w:numId w:val="2"/>
        </w:numPr>
        <w:spacing w:line="240" w:lineRule="auto"/>
        <w:ind w:left="45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mRNA Exons bind to the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ribosome</w:t>
      </w:r>
      <w:proofErr w:type="gramEnd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76D54C47" w14:textId="2777BC08" w:rsidR="005F147E" w:rsidRPr="004824D7" w:rsidRDefault="005F147E" w:rsidP="009625E4">
      <w:pPr>
        <w:pStyle w:val="ListParagraph"/>
        <w:numPr>
          <w:ilvl w:val="0"/>
          <w:numId w:val="2"/>
        </w:numPr>
        <w:spacing w:line="240" w:lineRule="auto"/>
        <w:ind w:left="7920" w:hanging="783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tRNA binds to the mRNA using its anti-codon (proofreader) </w:t>
      </w:r>
    </w:p>
    <w:p w14:paraId="6FDC3BB9" w14:textId="16E31DB3" w:rsidR="005F147E" w:rsidRPr="004824D7" w:rsidRDefault="005F147E" w:rsidP="005F147E">
      <w:pPr>
        <w:pStyle w:val="ListParagraph"/>
        <w:numPr>
          <w:ilvl w:val="0"/>
          <w:numId w:val="2"/>
        </w:numPr>
        <w:spacing w:line="240" w:lineRule="auto"/>
        <w:ind w:left="45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tRNA drops the correct amino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acid</w:t>
      </w:r>
      <w:proofErr w:type="gramEnd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6EEC12D4" w14:textId="42ED0516" w:rsidR="005F147E" w:rsidRDefault="005F147E" w:rsidP="009625E4">
      <w:pPr>
        <w:pStyle w:val="ListParagraph"/>
        <w:numPr>
          <w:ilvl w:val="0"/>
          <w:numId w:val="2"/>
        </w:numPr>
        <w:spacing w:line="240" w:lineRule="auto"/>
        <w:ind w:left="7920" w:hanging="783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 peptide bond forms between the amino acids to create a </w:t>
      </w:r>
      <w:proofErr w:type="gramStart"/>
      <w:r w:rsidRPr="004824D7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polypeptide</w:t>
      </w:r>
      <w:proofErr w:type="gramEnd"/>
    </w:p>
    <w:p w14:paraId="11A47B66" w14:textId="546AFD16" w:rsidR="003B7D9F" w:rsidRPr="005F147E" w:rsidRDefault="005F147E" w:rsidP="009625E4">
      <w:pPr>
        <w:pStyle w:val="ListParagraph"/>
        <w:numPr>
          <w:ilvl w:val="0"/>
          <w:numId w:val="2"/>
        </w:numPr>
        <w:spacing w:line="240" w:lineRule="auto"/>
        <w:ind w:left="7920" w:hanging="7650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Once a stop codon is reached, the protein is </w:t>
      </w:r>
      <w:proofErr w:type="gramStart"/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released</w:t>
      </w:r>
      <w:proofErr w:type="gramEnd"/>
      <w:r w:rsidRPr="005F147E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sectPr w:rsidR="003B7D9F" w:rsidRPr="005F147E" w:rsidSect="007B7C58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Wandohope">
    <w:charset w:val="80"/>
    <w:family w:val="roman"/>
    <w:pitch w:val="variable"/>
    <w:sig w:usb0="800002EF" w:usb1="09D77CFB" w:usb2="00000010" w:usb3="00000000" w:csb0="000A0005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4360"/>
    <w:multiLevelType w:val="hybridMultilevel"/>
    <w:tmpl w:val="C6868646"/>
    <w:lvl w:ilvl="0" w:tplc="8E62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54A62"/>
    <w:multiLevelType w:val="hybridMultilevel"/>
    <w:tmpl w:val="1ABA9CEE"/>
    <w:lvl w:ilvl="0" w:tplc="F4C6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61374">
    <w:abstractNumId w:val="1"/>
  </w:num>
  <w:num w:numId="2" w16cid:durableId="174433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9F"/>
    <w:rsid w:val="00001405"/>
    <w:rsid w:val="002151BC"/>
    <w:rsid w:val="003B7D9F"/>
    <w:rsid w:val="004824D7"/>
    <w:rsid w:val="005F147E"/>
    <w:rsid w:val="007B7C58"/>
    <w:rsid w:val="00861F85"/>
    <w:rsid w:val="009625E4"/>
    <w:rsid w:val="00AE14CE"/>
    <w:rsid w:val="00B02993"/>
    <w:rsid w:val="00C11944"/>
    <w:rsid w:val="00D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69EA"/>
  <w15:chartTrackingRefBased/>
  <w15:docId w15:val="{6D6BFF89-4622-420A-9F8C-79F4F54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9cee6f6-e54a-4e2a-9751-2263021a9fd5" xsi:nil="true"/>
    <Invited_Students xmlns="d9cee6f6-e54a-4e2a-9751-2263021a9fd5" xsi:nil="true"/>
    <TeamsChannelId xmlns="d9cee6f6-e54a-4e2a-9751-2263021a9fd5" xsi:nil="true"/>
    <IsNotebookLocked xmlns="d9cee6f6-e54a-4e2a-9751-2263021a9fd5" xsi:nil="true"/>
    <Has_Teacher_Only_SectionGroup xmlns="d9cee6f6-e54a-4e2a-9751-2263021a9fd5" xsi:nil="true"/>
    <FolderType xmlns="d9cee6f6-e54a-4e2a-9751-2263021a9fd5" xsi:nil="true"/>
    <LMS_Mappings xmlns="d9cee6f6-e54a-4e2a-9751-2263021a9fd5" xsi:nil="true"/>
    <Teams_Channel_Section_Location xmlns="d9cee6f6-e54a-4e2a-9751-2263021a9fd5" xsi:nil="true"/>
    <Templates xmlns="d9cee6f6-e54a-4e2a-9751-2263021a9fd5" xsi:nil="true"/>
    <Self_Registration_Enabled xmlns="d9cee6f6-e54a-4e2a-9751-2263021a9fd5" xsi:nil="true"/>
    <Teachers xmlns="d9cee6f6-e54a-4e2a-9751-2263021a9fd5">
      <UserInfo>
        <DisplayName/>
        <AccountId xsi:nil="true"/>
        <AccountType/>
      </UserInfo>
    </Teachers>
    <Distribution_Groups xmlns="d9cee6f6-e54a-4e2a-9751-2263021a9fd5" xsi:nil="true"/>
    <AppVersion xmlns="d9cee6f6-e54a-4e2a-9751-2263021a9fd5" xsi:nil="true"/>
    <DefaultSectionNames xmlns="d9cee6f6-e54a-4e2a-9751-2263021a9fd5" xsi:nil="true"/>
    <CultureName xmlns="d9cee6f6-e54a-4e2a-9751-2263021a9fd5" xsi:nil="true"/>
    <NotebookType xmlns="d9cee6f6-e54a-4e2a-9751-2263021a9fd5" xsi:nil="true"/>
    <Student_Groups xmlns="d9cee6f6-e54a-4e2a-9751-2263021a9fd5">
      <UserInfo>
        <DisplayName/>
        <AccountId xsi:nil="true"/>
        <AccountType/>
      </UserInfo>
    </Student_Groups>
    <Is_Collaboration_Space_Locked xmlns="d9cee6f6-e54a-4e2a-9751-2263021a9fd5" xsi:nil="true"/>
    <_activity xmlns="d9cee6f6-e54a-4e2a-9751-2263021a9fd5" xsi:nil="true"/>
    <Math_Settings xmlns="d9cee6f6-e54a-4e2a-9751-2263021a9fd5" xsi:nil="true"/>
    <Owner xmlns="d9cee6f6-e54a-4e2a-9751-2263021a9fd5">
      <UserInfo>
        <DisplayName/>
        <AccountId xsi:nil="true"/>
        <AccountType/>
      </UserInfo>
    </Owner>
    <Students xmlns="d9cee6f6-e54a-4e2a-9751-2263021a9fd5">
      <UserInfo>
        <DisplayName/>
        <AccountId xsi:nil="true"/>
        <AccountType/>
      </UserInfo>
    </Stud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92C6B6C5781428E1135CDA869F1A1" ma:contentTypeVersion="38" ma:contentTypeDescription="Create a new document." ma:contentTypeScope="" ma:versionID="aca4c13e307020c2b2aab85f3b1a52c8">
  <xsd:schema xmlns:xsd="http://www.w3.org/2001/XMLSchema" xmlns:xs="http://www.w3.org/2001/XMLSchema" xmlns:p="http://schemas.microsoft.com/office/2006/metadata/properties" xmlns:ns3="c98f288c-4a33-42c1-85b4-697529c7e8e1" xmlns:ns4="d9cee6f6-e54a-4e2a-9751-2263021a9fd5" targetNamespace="http://schemas.microsoft.com/office/2006/metadata/properties" ma:root="true" ma:fieldsID="45357143bd7dde78e93dd0a8eb769d5f" ns3:_="" ns4:_="">
    <xsd:import namespace="c98f288c-4a33-42c1-85b4-697529c7e8e1"/>
    <xsd:import namespace="d9cee6f6-e54a-4e2a-9751-2263021a9f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f288c-4a33-42c1-85b4-697529c7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e6f6-e54a-4e2a-9751-2263021a9fd5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FDCB-F752-4DB0-895B-F89766B36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8E18E-C888-43C3-9C21-23122B9DB490}">
  <ds:schemaRefs>
    <ds:schemaRef ds:uri="http://schemas.microsoft.com/office/2006/metadata/properties"/>
    <ds:schemaRef ds:uri="http://schemas.microsoft.com/office/infopath/2007/PartnerControls"/>
    <ds:schemaRef ds:uri="d9cee6f6-e54a-4e2a-9751-2263021a9fd5"/>
  </ds:schemaRefs>
</ds:datastoreItem>
</file>

<file path=customXml/itemProps3.xml><?xml version="1.0" encoding="utf-8"?>
<ds:datastoreItem xmlns:ds="http://schemas.openxmlformats.org/officeDocument/2006/customXml" ds:itemID="{4E39E275-C208-42E0-ADA4-52862F117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85442-D655-42C3-AB7C-7B866AB43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f288c-4a33-42c1-85b4-697529c7e8e1"/>
    <ds:schemaRef ds:uri="d9cee6f6-e54a-4e2a-9751-2263021a9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cp:lastPrinted>2024-02-26T15:35:00Z</cp:lastPrinted>
  <dcterms:created xsi:type="dcterms:W3CDTF">2024-02-26T15:57:00Z</dcterms:created>
  <dcterms:modified xsi:type="dcterms:W3CDTF">2024-02-27T16:14:00Z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0x0101000F292C6B6C5781428E1135CDA869F1A1</vt:lpwstr>
  </property>
</Properties>
</file>