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E87E" w14:textId="77777777" w:rsidR="00E13D11" w:rsidRPr="00C35513" w:rsidRDefault="00E13D11" w:rsidP="00E13D11">
      <w:pPr>
        <w:pStyle w:val="Title"/>
        <w:rPr>
          <w:b/>
        </w:rPr>
      </w:pPr>
      <w:r>
        <w:rPr>
          <w:noProof/>
          <w:sz w:val="36"/>
          <w:szCs w:val="36"/>
        </w:rPr>
        <w:drawing>
          <wp:anchor distT="0" distB="0" distL="114300" distR="114300" simplePos="0" relativeHeight="251656192" behindDoc="1" locked="0" layoutInCell="1" allowOverlap="1" wp14:anchorId="780572E5" wp14:editId="0415AAEA">
            <wp:simplePos x="0" y="0"/>
            <wp:positionH relativeFrom="column">
              <wp:posOffset>6426461</wp:posOffset>
            </wp:positionH>
            <wp:positionV relativeFrom="paragraph">
              <wp:posOffset>-216274</wp:posOffset>
            </wp:positionV>
            <wp:extent cx="489098" cy="721805"/>
            <wp:effectExtent l="0" t="0" r="6350" b="2540"/>
            <wp:wrapNone/>
            <wp:docPr id="17"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489098" cy="721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ATP Molecule Modeling Lab </w:t>
      </w:r>
      <w:r w:rsidRPr="00C35513">
        <w:rPr>
          <w:sz w:val="24"/>
          <w:szCs w:val="24"/>
        </w:rPr>
        <w:t>by C. Kohn</w:t>
      </w:r>
    </w:p>
    <w:p w14:paraId="5B7E0FC0" w14:textId="77777777" w:rsidR="00E13D11" w:rsidRDefault="00E13D11" w:rsidP="00E13D11">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14:paraId="0E2F31C3" w14:textId="77777777" w:rsidR="00E13D11" w:rsidRDefault="00E13D11" w:rsidP="00E13D11">
      <w:pPr>
        <w:spacing w:after="0"/>
      </w:pPr>
      <w:r>
        <w:t xml:space="preserve">Date Assignment is due: </w:t>
      </w:r>
      <w:r>
        <w:rPr>
          <w:u w:val="single"/>
        </w:rPr>
        <w:tab/>
      </w:r>
      <w:r>
        <w:rPr>
          <w:i/>
          <w:u w:val="single"/>
        </w:rPr>
        <w:t>end of class</w:t>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t xml:space="preserve">  Score: </w:t>
      </w:r>
      <w:r>
        <w:rPr>
          <w:u w:val="single"/>
        </w:rPr>
        <w:tab/>
        <w:t xml:space="preserve"> +     </w:t>
      </w:r>
      <w:proofErr w:type="gramStart"/>
      <w:r>
        <w:rPr>
          <w:rStyle w:val="st1"/>
          <w:rFonts w:ascii="MS Gothic" w:eastAsia="MS Gothic" w:hAnsi="MS Gothic" w:cs="MS Gothic" w:hint="eastAsia"/>
          <w:color w:val="222222"/>
        </w:rPr>
        <w:t>✓  -</w:t>
      </w:r>
      <w:proofErr w:type="gramEnd"/>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14:paraId="4394C6BA" w14:textId="77777777" w:rsidR="00E13D11" w:rsidRDefault="00E13D11" w:rsidP="00E13D11">
      <w:pPr>
        <w:rPr>
          <w:b/>
        </w:rPr>
      </w:pPr>
      <w:r>
        <w:rPr>
          <w:b/>
        </w:rPr>
        <w:t xml:space="preserve">Objective: </w:t>
      </w:r>
      <w:r w:rsidRPr="00E13D11">
        <w:t>create the molecular structures of ATP, ADP, and ATP Synthase in order to understand how their structure relates to their function</w:t>
      </w:r>
    </w:p>
    <w:p w14:paraId="3D98B2F3" w14:textId="77777777" w:rsidR="00E13D11" w:rsidRPr="00E13D11" w:rsidRDefault="00E13D11" w:rsidP="00E13D11">
      <w:r>
        <w:rPr>
          <w:b/>
        </w:rPr>
        <w:t>Materials:</w:t>
      </w:r>
      <w:r>
        <w:t xml:space="preserve"> Play-Doh, small Dixie cups, Solo cups, toothpicks</w:t>
      </w:r>
    </w:p>
    <w:p w14:paraId="2615E4E7" w14:textId="77777777" w:rsidR="00E13D11" w:rsidRDefault="00E13D11" w:rsidP="00E13D11">
      <w:r w:rsidRPr="00542F14">
        <w:rPr>
          <w:b/>
        </w:rPr>
        <w:t>Directions</w:t>
      </w:r>
      <w:r>
        <w:t xml:space="preserve">: In this lab, you will be using the </w:t>
      </w:r>
      <w:proofErr w:type="spellStart"/>
      <w:r>
        <w:t>Play-doh</w:t>
      </w:r>
      <w:proofErr w:type="spellEnd"/>
      <w:r>
        <w:t xml:space="preserve"> to create the atomic structures of ATP, ADP, and ATP Synthase.  To do so, you will need to create the following:</w:t>
      </w:r>
    </w:p>
    <w:p w14:paraId="30FB367B" w14:textId="77777777" w:rsidR="00E13D11" w:rsidRPr="003F2AC9" w:rsidRDefault="00E13D11" w:rsidP="00E13D11">
      <w:pPr>
        <w:pStyle w:val="ListParagraph"/>
        <w:numPr>
          <w:ilvl w:val="0"/>
          <w:numId w:val="1"/>
        </w:numPr>
        <w:rPr>
          <w:b/>
        </w:rPr>
      </w:pPr>
      <w:r>
        <w:rPr>
          <w:noProof/>
          <w:color w:val="0000FF"/>
        </w:rPr>
        <w:drawing>
          <wp:anchor distT="0" distB="0" distL="114300" distR="114300" simplePos="0" relativeHeight="251657216" behindDoc="1" locked="0" layoutInCell="1" allowOverlap="1" wp14:anchorId="4E4A7FE4" wp14:editId="1B19201A">
            <wp:simplePos x="0" y="0"/>
            <wp:positionH relativeFrom="column">
              <wp:posOffset>4446905</wp:posOffset>
            </wp:positionH>
            <wp:positionV relativeFrom="paragraph">
              <wp:posOffset>160655</wp:posOffset>
            </wp:positionV>
            <wp:extent cx="2588260" cy="819150"/>
            <wp:effectExtent l="0" t="0" r="0" b="0"/>
            <wp:wrapTight wrapText="bothSides">
              <wp:wrapPolygon edited="0">
                <wp:start x="0" y="0"/>
                <wp:lineTo x="0" y="21098"/>
                <wp:lineTo x="21462" y="21098"/>
                <wp:lineTo x="21462" y="0"/>
                <wp:lineTo x="0" y="0"/>
              </wp:wrapPolygon>
            </wp:wrapTight>
            <wp:docPr id="1" name="Picture 1" descr="http://schoolworkhelper.net/wp-content/uploads/2010/07/atp-adp-structu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workhelper.net/wp-content/uploads/2010/07/atp-adp-structure.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910" t="5585" r="4472" b="59385"/>
                    <a:stretch/>
                  </pic:blipFill>
                  <pic:spPr bwMode="auto">
                    <a:xfrm>
                      <a:off x="0" y="0"/>
                      <a:ext cx="258826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2AC9">
        <w:rPr>
          <w:b/>
        </w:rPr>
        <w:t xml:space="preserve">For </w:t>
      </w:r>
      <w:r>
        <w:rPr>
          <w:b/>
        </w:rPr>
        <w:t>ATP</w:t>
      </w:r>
      <w:r w:rsidR="00197B00">
        <w:rPr>
          <w:b/>
        </w:rPr>
        <w:t xml:space="preserve"> – for this model, create…</w:t>
      </w:r>
    </w:p>
    <w:p w14:paraId="3065C7E1" w14:textId="77777777" w:rsidR="00E13D11" w:rsidRDefault="00E13D11" w:rsidP="00E13D11">
      <w:pPr>
        <w:pStyle w:val="ListParagraph"/>
        <w:numPr>
          <w:ilvl w:val="1"/>
          <w:numId w:val="1"/>
        </w:numPr>
      </w:pPr>
      <w:r>
        <w:t>Three balls of the same color to represent phosphate molecules</w:t>
      </w:r>
    </w:p>
    <w:p w14:paraId="4BB1C93F" w14:textId="3D13086D" w:rsidR="00E13D11" w:rsidRDefault="00E13D11" w:rsidP="00E13D11">
      <w:pPr>
        <w:pStyle w:val="ListParagraph"/>
        <w:numPr>
          <w:ilvl w:val="1"/>
          <w:numId w:val="1"/>
        </w:numPr>
      </w:pPr>
      <w:r>
        <w:t xml:space="preserve">One </w:t>
      </w:r>
      <w:proofErr w:type="spellStart"/>
      <w:r>
        <w:t>pentagr</w:t>
      </w:r>
      <w:r w:rsidR="00C97F74">
        <w:t>on</w:t>
      </w:r>
      <w:proofErr w:type="spellEnd"/>
      <w:r>
        <w:t>-shaped ball of a different color to represent a ribose sugar</w:t>
      </w:r>
    </w:p>
    <w:p w14:paraId="7E824CCD" w14:textId="77777777" w:rsidR="00E13D11" w:rsidRDefault="00E13D11" w:rsidP="00E13D11">
      <w:pPr>
        <w:pStyle w:val="ListParagraph"/>
        <w:numPr>
          <w:ilvl w:val="1"/>
          <w:numId w:val="1"/>
        </w:numPr>
      </w:pPr>
      <w:r>
        <w:t xml:space="preserve">One rectangle-shaped block of a third color to represent adenine </w:t>
      </w:r>
    </w:p>
    <w:p w14:paraId="67C94949" w14:textId="77777777" w:rsidR="00E13D11" w:rsidRDefault="00E13D11" w:rsidP="00E13D11">
      <w:pPr>
        <w:pStyle w:val="ListParagraph"/>
        <w:numPr>
          <w:ilvl w:val="1"/>
          <w:numId w:val="1"/>
        </w:numPr>
      </w:pPr>
      <w:r>
        <w:t>Link all of these using a toothpick</w:t>
      </w:r>
      <w:r>
        <w:br/>
      </w:r>
    </w:p>
    <w:p w14:paraId="300D5641" w14:textId="77777777" w:rsidR="00E13D11" w:rsidRPr="003F2AC9" w:rsidRDefault="00E13D11" w:rsidP="00E13D11">
      <w:pPr>
        <w:pStyle w:val="ListParagraph"/>
        <w:numPr>
          <w:ilvl w:val="0"/>
          <w:numId w:val="1"/>
        </w:numPr>
        <w:rPr>
          <w:b/>
        </w:rPr>
      </w:pPr>
      <w:r w:rsidRPr="003F2AC9">
        <w:rPr>
          <w:b/>
        </w:rPr>
        <w:t xml:space="preserve">For </w:t>
      </w:r>
      <w:r>
        <w:rPr>
          <w:b/>
        </w:rPr>
        <w:t>ADP</w:t>
      </w:r>
      <w:r w:rsidR="00197B00">
        <w:rPr>
          <w:b/>
        </w:rPr>
        <w:t xml:space="preserve"> &amp; P</w:t>
      </w:r>
      <w:r w:rsidR="00197B00">
        <w:rPr>
          <w:b/>
          <w:vertAlign w:val="subscript"/>
        </w:rPr>
        <w:t xml:space="preserve">i </w:t>
      </w:r>
      <w:r w:rsidR="00197B00">
        <w:rPr>
          <w:b/>
        </w:rPr>
        <w:t>– for this model, create…</w:t>
      </w:r>
    </w:p>
    <w:p w14:paraId="0AB2C233" w14:textId="77777777" w:rsidR="00E13D11" w:rsidRDefault="00E13D11" w:rsidP="00E13D11">
      <w:pPr>
        <w:pStyle w:val="ListParagraph"/>
        <w:numPr>
          <w:ilvl w:val="1"/>
          <w:numId w:val="1"/>
        </w:numPr>
      </w:pPr>
      <w:r>
        <w:rPr>
          <w:noProof/>
          <w:color w:val="0000FF"/>
        </w:rPr>
        <w:drawing>
          <wp:anchor distT="0" distB="0" distL="114300" distR="114300" simplePos="0" relativeHeight="251658240" behindDoc="1" locked="0" layoutInCell="1" allowOverlap="1" wp14:anchorId="2DF149DB" wp14:editId="1CAB2A2E">
            <wp:simplePos x="0" y="0"/>
            <wp:positionH relativeFrom="column">
              <wp:posOffset>4363720</wp:posOffset>
            </wp:positionH>
            <wp:positionV relativeFrom="paragraph">
              <wp:posOffset>58420</wp:posOffset>
            </wp:positionV>
            <wp:extent cx="2315210" cy="699770"/>
            <wp:effectExtent l="0" t="0" r="0" b="0"/>
            <wp:wrapTight wrapText="bothSides">
              <wp:wrapPolygon edited="0">
                <wp:start x="0" y="0"/>
                <wp:lineTo x="0" y="21169"/>
                <wp:lineTo x="21505" y="21169"/>
                <wp:lineTo x="21505" y="0"/>
                <wp:lineTo x="0" y="0"/>
              </wp:wrapPolygon>
            </wp:wrapTight>
            <wp:docPr id="3" name="Picture 3" descr="http://schoolworkhelper.net/wp-content/uploads/2010/07/atp-adp-structu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workhelper.net/wp-content/uploads/2010/07/atp-adp-structure.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911" t="64478" r="13821" b="5569"/>
                    <a:stretch/>
                  </pic:blipFill>
                  <pic:spPr bwMode="auto">
                    <a:xfrm>
                      <a:off x="0" y="0"/>
                      <a:ext cx="2315210" cy="699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Two balls of the same color to represent phosphate molecules</w:t>
      </w:r>
    </w:p>
    <w:p w14:paraId="06D0D60E" w14:textId="77777777" w:rsidR="00197B00" w:rsidRDefault="00197B00" w:rsidP="00E13D11">
      <w:pPr>
        <w:pStyle w:val="ListParagraph"/>
        <w:numPr>
          <w:ilvl w:val="1"/>
          <w:numId w:val="1"/>
        </w:numPr>
      </w:pPr>
      <w:r>
        <w:t>Create a third ball of this color for a lone inorganic phosphate (P</w:t>
      </w:r>
      <w:r>
        <w:rPr>
          <w:vertAlign w:val="subscript"/>
        </w:rPr>
        <w:t>i</w:t>
      </w:r>
      <w:r>
        <w:t>)</w:t>
      </w:r>
    </w:p>
    <w:p w14:paraId="14B07B0E" w14:textId="6E6B971B" w:rsidR="00E13D11" w:rsidRDefault="00E13D11" w:rsidP="00E13D11">
      <w:pPr>
        <w:pStyle w:val="ListParagraph"/>
        <w:numPr>
          <w:ilvl w:val="1"/>
          <w:numId w:val="1"/>
        </w:numPr>
      </w:pPr>
      <w:r>
        <w:t xml:space="preserve">One </w:t>
      </w:r>
      <w:proofErr w:type="spellStart"/>
      <w:r>
        <w:t>pentagr</w:t>
      </w:r>
      <w:r w:rsidR="00C97F74">
        <w:t>on</w:t>
      </w:r>
      <w:proofErr w:type="spellEnd"/>
      <w:r>
        <w:t>-shaped ball of a different color to represent a ribose sugar</w:t>
      </w:r>
    </w:p>
    <w:p w14:paraId="516D82C1" w14:textId="77777777" w:rsidR="00E13D11" w:rsidRDefault="00197B00" w:rsidP="00E13D11">
      <w:pPr>
        <w:pStyle w:val="ListParagraph"/>
        <w:numPr>
          <w:ilvl w:val="1"/>
          <w:numId w:val="1"/>
        </w:numPr>
      </w:pPr>
      <w:r>
        <w:rPr>
          <w:rFonts w:ascii="Arial" w:hAnsi="Arial" w:cs="Arial"/>
          <w:noProof/>
          <w:sz w:val="20"/>
          <w:szCs w:val="20"/>
        </w:rPr>
        <w:drawing>
          <wp:anchor distT="0" distB="0" distL="114300" distR="114300" simplePos="0" relativeHeight="251659264" behindDoc="1" locked="0" layoutInCell="1" allowOverlap="1" wp14:anchorId="6D7DF575" wp14:editId="143E860A">
            <wp:simplePos x="0" y="0"/>
            <wp:positionH relativeFrom="column">
              <wp:posOffset>5593080</wp:posOffset>
            </wp:positionH>
            <wp:positionV relativeFrom="paragraph">
              <wp:posOffset>45085</wp:posOffset>
            </wp:positionV>
            <wp:extent cx="1193165" cy="1887855"/>
            <wp:effectExtent l="76200" t="76200" r="121285" b="112395"/>
            <wp:wrapTight wrapText="bothSides">
              <wp:wrapPolygon edited="0">
                <wp:start x="-690" y="-872"/>
                <wp:lineTo x="-1379" y="-654"/>
                <wp:lineTo x="-1379" y="22014"/>
                <wp:lineTo x="-690" y="22886"/>
                <wp:lineTo x="23106" y="22886"/>
                <wp:lineTo x="23796" y="20488"/>
                <wp:lineTo x="23796" y="2834"/>
                <wp:lineTo x="23106" y="-436"/>
                <wp:lineTo x="23106" y="-872"/>
                <wp:lineTo x="-690" y="-872"/>
              </wp:wrapPolygon>
            </wp:wrapTight>
            <wp:docPr id="5" name="Picture 5" descr="http://www.rsc.org/Education/Teachers/Resources/cfb/images/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sc.org/Education/Teachers/Resources/cfb/images/15C.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0932"/>
                    <a:stretch/>
                  </pic:blipFill>
                  <pic:spPr bwMode="auto">
                    <a:xfrm>
                      <a:off x="0" y="0"/>
                      <a:ext cx="1193165" cy="18878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D11">
        <w:t xml:space="preserve">One rectangle-shaped block of a third color to represent adenine </w:t>
      </w:r>
    </w:p>
    <w:p w14:paraId="713E0891" w14:textId="77777777" w:rsidR="00E13D11" w:rsidRDefault="00E13D11" w:rsidP="00E13D11">
      <w:pPr>
        <w:pStyle w:val="ListParagraph"/>
        <w:numPr>
          <w:ilvl w:val="1"/>
          <w:numId w:val="1"/>
        </w:numPr>
      </w:pPr>
      <w:r>
        <w:t>Link all of these using a toothpick</w:t>
      </w:r>
      <w:r>
        <w:br/>
      </w:r>
    </w:p>
    <w:p w14:paraId="73DB9670" w14:textId="77777777" w:rsidR="00E13D11" w:rsidRPr="003F2AC9" w:rsidRDefault="00E13D11" w:rsidP="00E13D11">
      <w:pPr>
        <w:pStyle w:val="ListParagraph"/>
        <w:numPr>
          <w:ilvl w:val="0"/>
          <w:numId w:val="1"/>
        </w:numPr>
        <w:rPr>
          <w:b/>
        </w:rPr>
      </w:pPr>
      <w:r w:rsidRPr="003F2AC9">
        <w:rPr>
          <w:b/>
        </w:rPr>
        <w:t xml:space="preserve">For </w:t>
      </w:r>
      <w:r>
        <w:rPr>
          <w:b/>
        </w:rPr>
        <w:t>ATP Synthase</w:t>
      </w:r>
      <w:r w:rsidR="00197B00">
        <w:rPr>
          <w:b/>
        </w:rPr>
        <w:t>– for this model…</w:t>
      </w:r>
    </w:p>
    <w:p w14:paraId="4A2738F4" w14:textId="77777777" w:rsidR="00E13D11" w:rsidRDefault="00E13D11" w:rsidP="00E13D11">
      <w:pPr>
        <w:pStyle w:val="ListParagraph"/>
        <w:numPr>
          <w:ilvl w:val="1"/>
          <w:numId w:val="1"/>
        </w:numPr>
      </w:pPr>
      <w:r>
        <w:t xml:space="preserve">Use the picture of an ATP Synthase macromolecule here to guide you </w:t>
      </w:r>
    </w:p>
    <w:p w14:paraId="5DC0C2A1" w14:textId="77777777" w:rsidR="00197B00" w:rsidRDefault="00E13D11" w:rsidP="00E13D11">
      <w:pPr>
        <w:pStyle w:val="ListParagraph"/>
        <w:numPr>
          <w:ilvl w:val="1"/>
          <w:numId w:val="1"/>
        </w:numPr>
      </w:pPr>
      <w:r>
        <w:t xml:space="preserve">Try to create something that resembles this using </w:t>
      </w:r>
      <w:r w:rsidR="00197B00">
        <w:t>the Play-Doh, the cups, toothpicks, and other supplies at your disposal.</w:t>
      </w:r>
    </w:p>
    <w:p w14:paraId="46F77A19" w14:textId="77777777" w:rsidR="00197B00" w:rsidRDefault="00197B00" w:rsidP="00E13D11">
      <w:pPr>
        <w:pStyle w:val="ListParagraph"/>
        <w:numPr>
          <w:ilvl w:val="1"/>
          <w:numId w:val="1"/>
        </w:numPr>
      </w:pPr>
      <w:r>
        <w:t>Be sure to also include balls of Play-Doh to represent the hydrogen atoms.</w:t>
      </w:r>
    </w:p>
    <w:p w14:paraId="1F13E23B" w14:textId="77777777" w:rsidR="00E13D11" w:rsidRDefault="00197B00" w:rsidP="000172B2">
      <w:pPr>
        <w:pStyle w:val="ListParagraph"/>
        <w:numPr>
          <w:ilvl w:val="1"/>
          <w:numId w:val="1"/>
        </w:numPr>
        <w:spacing w:after="0"/>
      </w:pPr>
      <w:r w:rsidRPr="00197B00">
        <w:rPr>
          <w:u w:val="single"/>
        </w:rPr>
        <w:t>EXTRA CHALLENGE</w:t>
      </w:r>
      <w:r>
        <w:t>: if you have time, try to also make this a functional model that can add a phosphate to ADP to make ATP</w:t>
      </w:r>
      <w:r w:rsidR="00E13D11">
        <w:br/>
      </w:r>
    </w:p>
    <w:p w14:paraId="58DAC068" w14:textId="77777777" w:rsidR="00E13D11" w:rsidRDefault="00FD39B4" w:rsidP="00E13D11">
      <w:r w:rsidRPr="00FD39B4">
        <w:rPr>
          <w:b/>
          <w:u w:val="single"/>
        </w:rPr>
        <w:t>Read carefully</w:t>
      </w:r>
      <w:r>
        <w:t xml:space="preserve">: </w:t>
      </w:r>
      <w:r w:rsidR="00E13D11" w:rsidRPr="00197B00">
        <w:t>Using the pictures of each molecule as a guide, create</w:t>
      </w:r>
      <w:r>
        <w:t xml:space="preserve"> each molecule out of the Play-D</w:t>
      </w:r>
      <w:r w:rsidR="00E13D11" w:rsidRPr="00197B00">
        <w:t xml:space="preserve">oh atoms.  Use the toothpicks to represent the bonds between each atom in the molecule.  </w:t>
      </w:r>
      <w:r w:rsidR="00E13D11">
        <w:t xml:space="preserve"> When you think you have successfully created both molecules, </w:t>
      </w:r>
      <w:r w:rsidR="00E13D11" w:rsidRPr="00CE5F48">
        <w:rPr>
          <w:b/>
          <w:u w:val="single"/>
        </w:rPr>
        <w:t xml:space="preserve">raise your hand and show </w:t>
      </w:r>
      <w:r w:rsidR="000172B2">
        <w:rPr>
          <w:b/>
          <w:u w:val="single"/>
        </w:rPr>
        <w:t>your instructor</w:t>
      </w:r>
      <w:r w:rsidR="00E13D11">
        <w:t xml:space="preserve">.  While you are waiting for approval and after </w:t>
      </w:r>
      <w:r w:rsidR="000172B2">
        <w:t>receiving</w:t>
      </w:r>
      <w:r w:rsidR="00E13D11">
        <w:t xml:space="preserve"> approval, complete the questions</w:t>
      </w:r>
      <w:r w:rsidR="000172B2">
        <w:t xml:space="preserve"> on the back</w:t>
      </w:r>
      <w:r w:rsidR="00E13D11">
        <w:t xml:space="preserve">. </w:t>
      </w:r>
      <w:r w:rsidR="000172B2">
        <w:t>At the end of class, you may be asked to present your models or discuss the questions – prepare for this by discussing the questions with your team</w:t>
      </w:r>
      <w:r w:rsidR="00666446">
        <w:t xml:space="preserve"> while working or</w:t>
      </w:r>
      <w:r w:rsidR="000172B2">
        <w:t xml:space="preserve"> after you have all finished. </w:t>
      </w:r>
    </w:p>
    <w:p w14:paraId="5B1440DA" w14:textId="77777777" w:rsidR="00197B00" w:rsidRDefault="00197B00" w:rsidP="00197B00">
      <w:pPr>
        <w:pStyle w:val="Heading1"/>
      </w:pPr>
      <w:r>
        <w:lastRenderedPageBreak/>
        <w:t>Review: read, then answer the questions below</w:t>
      </w:r>
    </w:p>
    <w:p w14:paraId="3308DAB1" w14:textId="77777777" w:rsidR="00404E4F" w:rsidRDefault="00404E4F" w:rsidP="00404E4F">
      <w:r w:rsidRPr="00404E4F">
        <w:rPr>
          <w:u w:val="single"/>
        </w:rPr>
        <w:t>Adenosine triphosphate</w:t>
      </w:r>
      <w:r>
        <w:t xml:space="preserve"> (ATP)</w:t>
      </w:r>
      <w:r w:rsidRPr="00197B00">
        <w:t xml:space="preserve"> is the most common</w:t>
      </w:r>
      <w:r>
        <w:t xml:space="preserve"> </w:t>
      </w:r>
      <w:r w:rsidRPr="00197B00">
        <w:t xml:space="preserve">energy-storing molecule in the cell. ATP is constructed from a </w:t>
      </w:r>
      <w:r>
        <w:t>molecule</w:t>
      </w:r>
      <w:r w:rsidRPr="00197B00">
        <w:t xml:space="preserve"> called</w:t>
      </w:r>
      <w:r>
        <w:t xml:space="preserve"> </w:t>
      </w:r>
      <w:r w:rsidRPr="00404E4F">
        <w:rPr>
          <w:u w:val="single"/>
        </w:rPr>
        <w:t>adenine</w:t>
      </w:r>
      <w:r>
        <w:t xml:space="preserve"> </w:t>
      </w:r>
      <w:r w:rsidRPr="00197B00">
        <w:t>and a sugar called</w:t>
      </w:r>
      <w:r>
        <w:t xml:space="preserve"> </w:t>
      </w:r>
      <w:r w:rsidRPr="00404E4F">
        <w:rPr>
          <w:u w:val="single"/>
        </w:rPr>
        <w:t>ribose</w:t>
      </w:r>
      <w:r>
        <w:t xml:space="preserve"> (</w:t>
      </w:r>
      <w:r w:rsidRPr="00197B00">
        <w:t>adenine and ribose are called</w:t>
      </w:r>
      <w:r>
        <w:t xml:space="preserve"> </w:t>
      </w:r>
      <w:r w:rsidRPr="00404E4F">
        <w:rPr>
          <w:u w:val="single"/>
        </w:rPr>
        <w:t>adenosine</w:t>
      </w:r>
      <w:r>
        <w:t>)</w:t>
      </w:r>
      <w:r w:rsidRPr="00197B00">
        <w:t>. Adenosine triphosphate is called</w:t>
      </w:r>
      <w:r>
        <w:t xml:space="preserve"> </w:t>
      </w:r>
      <w:r w:rsidRPr="00197B00">
        <w:t>triphosphate because of the three</w:t>
      </w:r>
      <w:r>
        <w:t xml:space="preserve"> </w:t>
      </w:r>
      <w:r w:rsidRPr="00197B00">
        <w:t>phosphate</w:t>
      </w:r>
      <w:r>
        <w:t xml:space="preserve"> molecule</w:t>
      </w:r>
      <w:r w:rsidRPr="00197B00">
        <w:t>s attached to the adenine</w:t>
      </w:r>
      <w:r>
        <w:t xml:space="preserve"> </w:t>
      </w:r>
      <w:r w:rsidRPr="00197B00">
        <w:t>and ribose.</w:t>
      </w:r>
      <w:r>
        <w:t xml:space="preserve"> </w:t>
      </w:r>
    </w:p>
    <w:p w14:paraId="75BA7690" w14:textId="77777777" w:rsidR="00404E4F" w:rsidRPr="00404E4F" w:rsidRDefault="00404E4F" w:rsidP="00404E4F">
      <w:pPr>
        <w:jc w:val="center"/>
        <w:rPr>
          <w:b/>
        </w:rPr>
      </w:pPr>
      <w:r w:rsidRPr="00404E4F">
        <w:rPr>
          <w:b/>
        </w:rPr>
        <w:t>Adenine + Ribose Sugar + 3 Phosphates = A-R-P~P~P.</w:t>
      </w:r>
    </w:p>
    <w:p w14:paraId="0D637058" w14:textId="77777777" w:rsidR="00404E4F" w:rsidRDefault="00404E4F" w:rsidP="00404E4F">
      <w:r>
        <w:t>Another molecule</w:t>
      </w:r>
      <w:r w:rsidRPr="00197B00">
        <w:t xml:space="preserve"> in the cell </w:t>
      </w:r>
      <w:r>
        <w:t xml:space="preserve">related to ATP is </w:t>
      </w:r>
      <w:r w:rsidRPr="00404E4F">
        <w:rPr>
          <w:u w:val="single"/>
        </w:rPr>
        <w:t>Adenosine diphosphate</w:t>
      </w:r>
      <w:r w:rsidRPr="00197B00">
        <w:t xml:space="preserve"> (ADP)</w:t>
      </w:r>
      <w:r>
        <w:t xml:space="preserve">.  ADP </w:t>
      </w:r>
      <w:r w:rsidRPr="00197B00">
        <w:t>has two phosphate</w:t>
      </w:r>
      <w:r>
        <w:t xml:space="preserve"> groups attached to it: A-R-P~P.  </w:t>
      </w:r>
      <w:r w:rsidRPr="00197B00">
        <w:t>When organisms need energy, they split the third phosphate group off from ATP</w:t>
      </w:r>
      <w:r>
        <w:t xml:space="preserve"> </w:t>
      </w:r>
      <w:r w:rsidRPr="00197B00">
        <w:t xml:space="preserve">to form ADP and a single phosphate. </w:t>
      </w:r>
      <w:r>
        <w:t xml:space="preserve"> </w:t>
      </w:r>
    </w:p>
    <w:p w14:paraId="3AD9A787" w14:textId="77777777" w:rsidR="00197B00" w:rsidRPr="00404E4F" w:rsidRDefault="00404E4F" w:rsidP="00197B00">
      <w:r>
        <w:t>Because of the high energy bonds between the phosphates, energy is released when the third phosphate is removed. This energy can be used to power most kinds of cellular activities, such muscle contraction, nerve signaling, etc. ADP and P</w:t>
      </w:r>
      <w:r>
        <w:rPr>
          <w:vertAlign w:val="subscript"/>
        </w:rPr>
        <w:t>i</w:t>
      </w:r>
      <w:r>
        <w:rPr>
          <w:vertAlign w:val="subscript"/>
        </w:rPr>
        <w:softHyphen/>
        <w:t xml:space="preserve"> </w:t>
      </w:r>
      <w:r>
        <w:t xml:space="preserve">can be combined back into ATP in a macromolecule called ATP Synthase. </w:t>
      </w:r>
    </w:p>
    <w:p w14:paraId="4AFCAB6D" w14:textId="77777777" w:rsidR="00197B00" w:rsidRDefault="00197B00" w:rsidP="00404E4F">
      <w:pPr>
        <w:pStyle w:val="Heading1"/>
        <w:spacing w:before="0"/>
      </w:pPr>
      <w:r>
        <w:t xml:space="preserve">Questions: </w:t>
      </w:r>
    </w:p>
    <w:p w14:paraId="5A495614" w14:textId="77777777" w:rsidR="00197B00" w:rsidRPr="00197B00" w:rsidRDefault="00197B00" w:rsidP="00197B00">
      <w:pPr>
        <w:pStyle w:val="ListParagraph"/>
        <w:numPr>
          <w:ilvl w:val="0"/>
          <w:numId w:val="2"/>
        </w:numPr>
      </w:pPr>
      <w:r>
        <w:t>Which molecule can provide energy in order to power cellular activity?</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4A78232B" w14:textId="77777777" w:rsidR="00197B00" w:rsidRPr="00197B00" w:rsidRDefault="00197B00" w:rsidP="00197B00">
      <w:pPr>
        <w:pStyle w:val="ListParagraph"/>
        <w:numPr>
          <w:ilvl w:val="0"/>
          <w:numId w:val="2"/>
        </w:numPr>
      </w:pPr>
      <w:r>
        <w:t>Which molecule is the “dead battery” version and has had all of its potential energy depleted?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7DEA03A8" w14:textId="77777777" w:rsidR="00197B00" w:rsidRPr="00197B00" w:rsidRDefault="00197B00" w:rsidP="00197B00">
      <w:pPr>
        <w:pStyle w:val="ListParagraph"/>
        <w:numPr>
          <w:ilvl w:val="0"/>
          <w:numId w:val="2"/>
        </w:numPr>
      </w:pPr>
      <w:r>
        <w:t>Which molecule “recharges” the ‘dead battery version’ into its charged, energy-carrying version?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159B3879" w14:textId="77777777" w:rsidR="00197B00" w:rsidRDefault="00197B00" w:rsidP="00197B00">
      <w:pPr>
        <w:pStyle w:val="ListParagraph"/>
        <w:numPr>
          <w:ilvl w:val="0"/>
          <w:numId w:val="2"/>
        </w:numPr>
      </w:pPr>
      <w:r>
        <w:t>Why did you include balls of hydrogen when you made ATP Synthase?  What role does this hydrogen play?</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7ED237EB" w14:textId="77777777" w:rsidR="00197B00" w:rsidRDefault="00197B00" w:rsidP="00197B00">
      <w:pPr>
        <w:pStyle w:val="ListParagraph"/>
        <w:numPr>
          <w:ilvl w:val="0"/>
          <w:numId w:val="2"/>
        </w:numPr>
      </w:pPr>
      <w:r>
        <w:t>What would happen if your ATP Synthase molecule didn’t have any hydrogen?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61B83AE4" w14:textId="77777777" w:rsidR="009A2E86" w:rsidRDefault="00197B00" w:rsidP="00197B00">
      <w:pPr>
        <w:pStyle w:val="ListParagraph"/>
        <w:numPr>
          <w:ilvl w:val="0"/>
          <w:numId w:val="2"/>
        </w:numPr>
      </w:pPr>
      <w:r w:rsidRPr="00197B00">
        <w:t xml:space="preserve"> </w:t>
      </w:r>
      <w:r w:rsidR="009A2E86">
        <w:t xml:space="preserve">Where does this hydrogen for ATP Synthase come from? </w:t>
      </w:r>
      <w:r w:rsidR="009A2E86">
        <w:br/>
      </w:r>
      <w:r w:rsidR="009A2E86">
        <w:br/>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tab/>
      </w:r>
      <w:r w:rsidR="009A2E86">
        <w:rPr>
          <w:u w:val="single"/>
        </w:rPr>
        <w:br/>
      </w:r>
    </w:p>
    <w:p w14:paraId="73B814DE" w14:textId="77777777" w:rsidR="00E13D11" w:rsidRPr="00E13D11" w:rsidRDefault="009A2E86" w:rsidP="00E13D11">
      <w:pPr>
        <w:pStyle w:val="ListParagraph"/>
        <w:numPr>
          <w:ilvl w:val="0"/>
          <w:numId w:val="2"/>
        </w:numPr>
      </w:pPr>
      <w:r>
        <w:t>What happens to the hydrogen after it has powered ATP Synthase?</w:t>
      </w:r>
      <w:r>
        <w:br/>
      </w:r>
      <w:r>
        <w:br/>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r w:rsidRPr="009A2E86">
        <w:rPr>
          <w:u w:val="single"/>
        </w:rPr>
        <w:tab/>
      </w:r>
    </w:p>
    <w:sectPr w:rsidR="00E13D11" w:rsidRPr="00E13D11" w:rsidSect="00E13D1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BAC3" w14:textId="77777777" w:rsidR="009B5E06" w:rsidRDefault="009B5E06" w:rsidP="00E13D11">
      <w:pPr>
        <w:spacing w:after="0" w:line="240" w:lineRule="auto"/>
      </w:pPr>
      <w:r>
        <w:separator/>
      </w:r>
    </w:p>
  </w:endnote>
  <w:endnote w:type="continuationSeparator" w:id="0">
    <w:p w14:paraId="12D6AECC" w14:textId="77777777" w:rsidR="009B5E06" w:rsidRDefault="009B5E06" w:rsidP="00E1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B25C" w14:textId="77777777" w:rsidR="00E13D11" w:rsidRPr="00197B00" w:rsidRDefault="00E13D11" w:rsidP="00E13D11">
    <w:pPr>
      <w:pStyle w:val="Footer"/>
      <w:spacing w:before="240"/>
      <w:rPr>
        <w:i/>
        <w:sz w:val="12"/>
        <w:szCs w:val="12"/>
      </w:rPr>
    </w:pPr>
    <w:r w:rsidRPr="001B001F">
      <w:rPr>
        <w:i/>
        <w:noProof/>
        <w:sz w:val="14"/>
        <w:szCs w:val="14"/>
      </w:rPr>
      <w:drawing>
        <wp:anchor distT="0" distB="0" distL="114300" distR="114300" simplePos="0" relativeHeight="251651072" behindDoc="1" locked="0" layoutInCell="1" allowOverlap="1" wp14:anchorId="4086E6B5" wp14:editId="124D7816">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Copyright 2012</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r>
      <w:br/>
    </w:r>
    <w:r w:rsidRPr="00197B00">
      <w:rPr>
        <w:i/>
        <w:sz w:val="12"/>
        <w:szCs w:val="12"/>
      </w:rPr>
      <w:t xml:space="preserve">Images from </w:t>
    </w:r>
    <w:hyperlink r:id="rId2" w:history="1">
      <w:r w:rsidRPr="00197B00">
        <w:rPr>
          <w:rStyle w:val="Hyperlink"/>
          <w:i/>
          <w:sz w:val="12"/>
          <w:szCs w:val="12"/>
        </w:rPr>
        <w:t>http://schoolworkhelper.net/2010/07/cell-reactions-and-energy/</w:t>
      </w:r>
    </w:hyperlink>
    <w:r w:rsidRPr="00197B00">
      <w:rPr>
        <w:i/>
        <w:sz w:val="12"/>
        <w:szCs w:val="12"/>
      </w:rPr>
      <w:t xml:space="preserve"> and </w:t>
    </w:r>
    <w:hyperlink r:id="rId3" w:history="1">
      <w:r w:rsidR="00197B00" w:rsidRPr="00197B00">
        <w:rPr>
          <w:rStyle w:val="Hyperlink"/>
          <w:i/>
          <w:sz w:val="12"/>
          <w:szCs w:val="12"/>
        </w:rPr>
        <w:t>http://www.rsc.org/Education/Teachers/Resources/cfb/Photosynthesis.htm</w:t>
      </w:r>
    </w:hyperlink>
    <w:r w:rsidR="00197B00" w:rsidRPr="00197B00">
      <w:rPr>
        <w:i/>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F344" w14:textId="77777777" w:rsidR="009B5E06" w:rsidRDefault="009B5E06" w:rsidP="00E13D11">
      <w:pPr>
        <w:spacing w:after="0" w:line="240" w:lineRule="auto"/>
      </w:pPr>
      <w:r>
        <w:separator/>
      </w:r>
    </w:p>
  </w:footnote>
  <w:footnote w:type="continuationSeparator" w:id="0">
    <w:p w14:paraId="091FB4E9" w14:textId="77777777" w:rsidR="009B5E06" w:rsidRDefault="009B5E06" w:rsidP="00E13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397"/>
    <w:multiLevelType w:val="hybridMultilevel"/>
    <w:tmpl w:val="1566538E"/>
    <w:lvl w:ilvl="0" w:tplc="F048C24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C54FC"/>
    <w:multiLevelType w:val="hybridMultilevel"/>
    <w:tmpl w:val="2EBE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61"/>
    <w:rsid w:val="000172B2"/>
    <w:rsid w:val="00197B00"/>
    <w:rsid w:val="001F5858"/>
    <w:rsid w:val="00404E4F"/>
    <w:rsid w:val="005C6B20"/>
    <w:rsid w:val="00666446"/>
    <w:rsid w:val="00802DFB"/>
    <w:rsid w:val="009A2E86"/>
    <w:rsid w:val="009B5E06"/>
    <w:rsid w:val="00C97F74"/>
    <w:rsid w:val="00E13D11"/>
    <w:rsid w:val="00E81E61"/>
    <w:rsid w:val="00EE6820"/>
    <w:rsid w:val="00FD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9BD9"/>
  <w15:docId w15:val="{38C2CBFD-F5A6-4539-AF8F-686B0ADC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D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3D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13D11"/>
    <w:pPr>
      <w:ind w:left="720"/>
      <w:contextualSpacing/>
    </w:pPr>
  </w:style>
  <w:style w:type="character" w:customStyle="1" w:styleId="st1">
    <w:name w:val="st1"/>
    <w:basedOn w:val="DefaultParagraphFont"/>
    <w:rsid w:val="00E13D11"/>
  </w:style>
  <w:style w:type="paragraph" w:styleId="BalloonText">
    <w:name w:val="Balloon Text"/>
    <w:basedOn w:val="Normal"/>
    <w:link w:val="BalloonTextChar"/>
    <w:uiPriority w:val="99"/>
    <w:semiHidden/>
    <w:unhideWhenUsed/>
    <w:rsid w:val="00E1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11"/>
    <w:rPr>
      <w:rFonts w:ascii="Tahoma" w:eastAsiaTheme="minorEastAsia" w:hAnsi="Tahoma" w:cs="Tahoma"/>
      <w:sz w:val="16"/>
      <w:szCs w:val="16"/>
    </w:rPr>
  </w:style>
  <w:style w:type="paragraph" w:styleId="Header">
    <w:name w:val="header"/>
    <w:basedOn w:val="Normal"/>
    <w:link w:val="HeaderChar"/>
    <w:uiPriority w:val="99"/>
    <w:unhideWhenUsed/>
    <w:rsid w:val="00E1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D11"/>
    <w:rPr>
      <w:rFonts w:eastAsiaTheme="minorEastAsia"/>
    </w:rPr>
  </w:style>
  <w:style w:type="paragraph" w:styleId="Footer">
    <w:name w:val="footer"/>
    <w:basedOn w:val="Normal"/>
    <w:link w:val="FooterChar"/>
    <w:uiPriority w:val="99"/>
    <w:unhideWhenUsed/>
    <w:rsid w:val="00E1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D11"/>
    <w:rPr>
      <w:rFonts w:eastAsiaTheme="minorEastAsia"/>
    </w:rPr>
  </w:style>
  <w:style w:type="character" w:styleId="Hyperlink">
    <w:name w:val="Hyperlink"/>
    <w:basedOn w:val="DefaultParagraphFont"/>
    <w:uiPriority w:val="99"/>
    <w:unhideWhenUsed/>
    <w:rsid w:val="00E13D11"/>
    <w:rPr>
      <w:color w:val="0000FF" w:themeColor="hyperlink"/>
      <w:u w:val="single"/>
    </w:rPr>
  </w:style>
  <w:style w:type="character" w:customStyle="1" w:styleId="Heading1Char">
    <w:name w:val="Heading 1 Char"/>
    <w:basedOn w:val="DefaultParagraphFont"/>
    <w:link w:val="Heading1"/>
    <w:uiPriority w:val="9"/>
    <w:rsid w:val="00197B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3053">
      <w:bodyDiv w:val="1"/>
      <w:marLeft w:val="0"/>
      <w:marRight w:val="0"/>
      <w:marTop w:val="0"/>
      <w:marBottom w:val="0"/>
      <w:divBdr>
        <w:top w:val="none" w:sz="0" w:space="0" w:color="auto"/>
        <w:left w:val="none" w:sz="0" w:space="0" w:color="auto"/>
        <w:bottom w:val="none" w:sz="0" w:space="0" w:color="auto"/>
        <w:right w:val="none" w:sz="0" w:space="0" w:color="auto"/>
      </w:divBdr>
      <w:divsChild>
        <w:div w:id="2112507443">
          <w:marLeft w:val="0"/>
          <w:marRight w:val="0"/>
          <w:marTop w:val="0"/>
          <w:marBottom w:val="0"/>
          <w:divBdr>
            <w:top w:val="none" w:sz="0" w:space="0" w:color="auto"/>
            <w:left w:val="none" w:sz="0" w:space="0" w:color="auto"/>
            <w:bottom w:val="none" w:sz="0" w:space="0" w:color="auto"/>
            <w:right w:val="none" w:sz="0" w:space="0" w:color="auto"/>
          </w:divBdr>
          <w:divsChild>
            <w:div w:id="1720468515">
              <w:marLeft w:val="0"/>
              <w:marRight w:val="0"/>
              <w:marTop w:val="0"/>
              <w:marBottom w:val="0"/>
              <w:divBdr>
                <w:top w:val="none" w:sz="0" w:space="0" w:color="auto"/>
                <w:left w:val="none" w:sz="0" w:space="0" w:color="auto"/>
                <w:bottom w:val="none" w:sz="0" w:space="0" w:color="auto"/>
                <w:right w:val="none" w:sz="0" w:space="0" w:color="auto"/>
              </w:divBdr>
              <w:divsChild>
                <w:div w:id="895892900">
                  <w:marLeft w:val="0"/>
                  <w:marRight w:val="0"/>
                  <w:marTop w:val="0"/>
                  <w:marBottom w:val="0"/>
                  <w:divBdr>
                    <w:top w:val="none" w:sz="0" w:space="0" w:color="auto"/>
                    <w:left w:val="none" w:sz="0" w:space="0" w:color="auto"/>
                    <w:bottom w:val="none" w:sz="0" w:space="0" w:color="auto"/>
                    <w:right w:val="none" w:sz="0" w:space="0" w:color="auto"/>
                  </w:divBdr>
                  <w:divsChild>
                    <w:div w:id="1396464741">
                      <w:marLeft w:val="0"/>
                      <w:marRight w:val="0"/>
                      <w:marTop w:val="0"/>
                      <w:marBottom w:val="0"/>
                      <w:divBdr>
                        <w:top w:val="none" w:sz="0" w:space="0" w:color="auto"/>
                        <w:left w:val="none" w:sz="0" w:space="0" w:color="auto"/>
                        <w:bottom w:val="none" w:sz="0" w:space="0" w:color="auto"/>
                        <w:right w:val="none" w:sz="0" w:space="0" w:color="auto"/>
                      </w:divBdr>
                      <w:divsChild>
                        <w:div w:id="870724197">
                          <w:marLeft w:val="0"/>
                          <w:marRight w:val="0"/>
                          <w:marTop w:val="0"/>
                          <w:marBottom w:val="0"/>
                          <w:divBdr>
                            <w:top w:val="none" w:sz="0" w:space="0" w:color="auto"/>
                            <w:left w:val="none" w:sz="0" w:space="0" w:color="auto"/>
                            <w:bottom w:val="none" w:sz="0" w:space="0" w:color="auto"/>
                            <w:right w:val="none" w:sz="0" w:space="0" w:color="auto"/>
                          </w:divBdr>
                          <w:divsChild>
                            <w:div w:id="1280183241">
                              <w:marLeft w:val="0"/>
                              <w:marRight w:val="0"/>
                              <w:marTop w:val="0"/>
                              <w:marBottom w:val="0"/>
                              <w:divBdr>
                                <w:top w:val="none" w:sz="0" w:space="0" w:color="auto"/>
                                <w:left w:val="none" w:sz="0" w:space="0" w:color="auto"/>
                                <w:bottom w:val="none" w:sz="0" w:space="0" w:color="auto"/>
                                <w:right w:val="none" w:sz="0" w:space="0" w:color="auto"/>
                              </w:divBdr>
                              <w:divsChild>
                                <w:div w:id="35932250">
                                  <w:marLeft w:val="0"/>
                                  <w:marRight w:val="0"/>
                                  <w:marTop w:val="0"/>
                                  <w:marBottom w:val="0"/>
                                  <w:divBdr>
                                    <w:top w:val="none" w:sz="0" w:space="0" w:color="auto"/>
                                    <w:left w:val="none" w:sz="0" w:space="0" w:color="auto"/>
                                    <w:bottom w:val="none" w:sz="0" w:space="0" w:color="auto"/>
                                    <w:right w:val="none" w:sz="0" w:space="0" w:color="auto"/>
                                  </w:divBdr>
                                  <w:divsChild>
                                    <w:div w:id="307125098">
                                      <w:marLeft w:val="0"/>
                                      <w:marRight w:val="0"/>
                                      <w:marTop w:val="0"/>
                                      <w:marBottom w:val="0"/>
                                      <w:divBdr>
                                        <w:top w:val="none" w:sz="0" w:space="0" w:color="auto"/>
                                        <w:left w:val="none" w:sz="0" w:space="0" w:color="auto"/>
                                        <w:bottom w:val="none" w:sz="0" w:space="0" w:color="auto"/>
                                        <w:right w:val="none" w:sz="0" w:space="0" w:color="auto"/>
                                      </w:divBdr>
                                      <w:divsChild>
                                        <w:div w:id="1195074487">
                                          <w:marLeft w:val="0"/>
                                          <w:marRight w:val="0"/>
                                          <w:marTop w:val="0"/>
                                          <w:marBottom w:val="0"/>
                                          <w:divBdr>
                                            <w:top w:val="none" w:sz="0" w:space="0" w:color="auto"/>
                                            <w:left w:val="none" w:sz="0" w:space="0" w:color="auto"/>
                                            <w:bottom w:val="none" w:sz="0" w:space="0" w:color="auto"/>
                                            <w:right w:val="none" w:sz="0" w:space="0" w:color="auto"/>
                                          </w:divBdr>
                                          <w:divsChild>
                                            <w:div w:id="985822568">
                                              <w:marLeft w:val="0"/>
                                              <w:marRight w:val="0"/>
                                              <w:marTop w:val="0"/>
                                              <w:marBottom w:val="0"/>
                                              <w:divBdr>
                                                <w:top w:val="none" w:sz="0" w:space="0" w:color="auto"/>
                                                <w:left w:val="none" w:sz="0" w:space="0" w:color="auto"/>
                                                <w:bottom w:val="none" w:sz="0" w:space="0" w:color="auto"/>
                                                <w:right w:val="none" w:sz="0" w:space="0" w:color="auto"/>
                                              </w:divBdr>
                                              <w:divsChild>
                                                <w:div w:id="786510589">
                                                  <w:marLeft w:val="0"/>
                                                  <w:marRight w:val="0"/>
                                                  <w:marTop w:val="0"/>
                                                  <w:marBottom w:val="0"/>
                                                  <w:divBdr>
                                                    <w:top w:val="none" w:sz="0" w:space="0" w:color="auto"/>
                                                    <w:left w:val="none" w:sz="0" w:space="0" w:color="auto"/>
                                                    <w:bottom w:val="none" w:sz="0" w:space="0" w:color="auto"/>
                                                    <w:right w:val="none" w:sz="0" w:space="0" w:color="auto"/>
                                                  </w:divBdr>
                                                  <w:divsChild>
                                                    <w:div w:id="1010529366">
                                                      <w:marLeft w:val="0"/>
                                                      <w:marRight w:val="0"/>
                                                      <w:marTop w:val="0"/>
                                                      <w:marBottom w:val="0"/>
                                                      <w:divBdr>
                                                        <w:top w:val="none" w:sz="0" w:space="0" w:color="auto"/>
                                                        <w:left w:val="none" w:sz="0" w:space="0" w:color="auto"/>
                                                        <w:bottom w:val="none" w:sz="0" w:space="0" w:color="auto"/>
                                                        <w:right w:val="none" w:sz="0" w:space="0" w:color="auto"/>
                                                      </w:divBdr>
                                                      <w:divsChild>
                                                        <w:div w:id="795486966">
                                                          <w:marLeft w:val="0"/>
                                                          <w:marRight w:val="0"/>
                                                          <w:marTop w:val="0"/>
                                                          <w:marBottom w:val="0"/>
                                                          <w:divBdr>
                                                            <w:top w:val="none" w:sz="0" w:space="0" w:color="auto"/>
                                                            <w:left w:val="none" w:sz="0" w:space="0" w:color="auto"/>
                                                            <w:bottom w:val="none" w:sz="0" w:space="0" w:color="auto"/>
                                                            <w:right w:val="none" w:sz="0" w:space="0" w:color="auto"/>
                                                          </w:divBdr>
                                                          <w:divsChild>
                                                            <w:div w:id="2013217309">
                                                              <w:marLeft w:val="0"/>
                                                              <w:marRight w:val="0"/>
                                                              <w:marTop w:val="0"/>
                                                              <w:marBottom w:val="0"/>
                                                              <w:divBdr>
                                                                <w:top w:val="none" w:sz="0" w:space="0" w:color="auto"/>
                                                                <w:left w:val="none" w:sz="0" w:space="0" w:color="auto"/>
                                                                <w:bottom w:val="none" w:sz="0" w:space="0" w:color="auto"/>
                                                                <w:right w:val="none" w:sz="0" w:space="0" w:color="auto"/>
                                                              </w:divBdr>
                                                            </w:div>
                                                            <w:div w:id="1564682559">
                                                              <w:marLeft w:val="0"/>
                                                              <w:marRight w:val="0"/>
                                                              <w:marTop w:val="0"/>
                                                              <w:marBottom w:val="0"/>
                                                              <w:divBdr>
                                                                <w:top w:val="none" w:sz="0" w:space="0" w:color="auto"/>
                                                                <w:left w:val="none" w:sz="0" w:space="0" w:color="auto"/>
                                                                <w:bottom w:val="none" w:sz="0" w:space="0" w:color="auto"/>
                                                                <w:right w:val="none" w:sz="0" w:space="0" w:color="auto"/>
                                                              </w:divBdr>
                                                            </w:div>
                                                            <w:div w:id="1669090890">
                                                              <w:marLeft w:val="0"/>
                                                              <w:marRight w:val="0"/>
                                                              <w:marTop w:val="0"/>
                                                              <w:marBottom w:val="0"/>
                                                              <w:divBdr>
                                                                <w:top w:val="none" w:sz="0" w:space="0" w:color="auto"/>
                                                                <w:left w:val="none" w:sz="0" w:space="0" w:color="auto"/>
                                                                <w:bottom w:val="none" w:sz="0" w:space="0" w:color="auto"/>
                                                                <w:right w:val="none" w:sz="0" w:space="0" w:color="auto"/>
                                                              </w:divBdr>
                                                            </w:div>
                                                            <w:div w:id="2072997138">
                                                              <w:marLeft w:val="0"/>
                                                              <w:marRight w:val="0"/>
                                                              <w:marTop w:val="0"/>
                                                              <w:marBottom w:val="0"/>
                                                              <w:divBdr>
                                                                <w:top w:val="none" w:sz="0" w:space="0" w:color="auto"/>
                                                                <w:left w:val="none" w:sz="0" w:space="0" w:color="auto"/>
                                                                <w:bottom w:val="none" w:sz="0" w:space="0" w:color="auto"/>
                                                                <w:right w:val="none" w:sz="0" w:space="0" w:color="auto"/>
                                                              </w:divBdr>
                                                            </w:div>
                                                            <w:div w:id="1996760142">
                                                              <w:marLeft w:val="0"/>
                                                              <w:marRight w:val="0"/>
                                                              <w:marTop w:val="0"/>
                                                              <w:marBottom w:val="0"/>
                                                              <w:divBdr>
                                                                <w:top w:val="none" w:sz="0" w:space="0" w:color="auto"/>
                                                                <w:left w:val="none" w:sz="0" w:space="0" w:color="auto"/>
                                                                <w:bottom w:val="none" w:sz="0" w:space="0" w:color="auto"/>
                                                                <w:right w:val="none" w:sz="0" w:space="0" w:color="auto"/>
                                                              </w:divBdr>
                                                            </w:div>
                                                            <w:div w:id="1231767676">
                                                              <w:marLeft w:val="0"/>
                                                              <w:marRight w:val="0"/>
                                                              <w:marTop w:val="0"/>
                                                              <w:marBottom w:val="0"/>
                                                              <w:divBdr>
                                                                <w:top w:val="none" w:sz="0" w:space="0" w:color="auto"/>
                                                                <w:left w:val="none" w:sz="0" w:space="0" w:color="auto"/>
                                                                <w:bottom w:val="none" w:sz="0" w:space="0" w:color="auto"/>
                                                                <w:right w:val="none" w:sz="0" w:space="0" w:color="auto"/>
                                                              </w:divBdr>
                                                            </w:div>
                                                            <w:div w:id="1600597690">
                                                              <w:marLeft w:val="0"/>
                                                              <w:marRight w:val="0"/>
                                                              <w:marTop w:val="0"/>
                                                              <w:marBottom w:val="0"/>
                                                              <w:divBdr>
                                                                <w:top w:val="none" w:sz="0" w:space="0" w:color="auto"/>
                                                                <w:left w:val="none" w:sz="0" w:space="0" w:color="auto"/>
                                                                <w:bottom w:val="none" w:sz="0" w:space="0" w:color="auto"/>
                                                                <w:right w:val="none" w:sz="0" w:space="0" w:color="auto"/>
                                                              </w:divBdr>
                                                            </w:div>
                                                            <w:div w:id="9799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982988">
      <w:bodyDiv w:val="1"/>
      <w:marLeft w:val="0"/>
      <w:marRight w:val="0"/>
      <w:marTop w:val="0"/>
      <w:marBottom w:val="0"/>
      <w:divBdr>
        <w:top w:val="none" w:sz="0" w:space="0" w:color="auto"/>
        <w:left w:val="none" w:sz="0" w:space="0" w:color="auto"/>
        <w:bottom w:val="none" w:sz="0" w:space="0" w:color="auto"/>
        <w:right w:val="none" w:sz="0" w:space="0" w:color="auto"/>
      </w:divBdr>
      <w:divsChild>
        <w:div w:id="333191973">
          <w:marLeft w:val="0"/>
          <w:marRight w:val="0"/>
          <w:marTop w:val="0"/>
          <w:marBottom w:val="0"/>
          <w:divBdr>
            <w:top w:val="none" w:sz="0" w:space="0" w:color="auto"/>
            <w:left w:val="none" w:sz="0" w:space="0" w:color="auto"/>
            <w:bottom w:val="none" w:sz="0" w:space="0" w:color="auto"/>
            <w:right w:val="none" w:sz="0" w:space="0" w:color="auto"/>
          </w:divBdr>
          <w:divsChild>
            <w:div w:id="1242180905">
              <w:marLeft w:val="0"/>
              <w:marRight w:val="0"/>
              <w:marTop w:val="0"/>
              <w:marBottom w:val="0"/>
              <w:divBdr>
                <w:top w:val="none" w:sz="0" w:space="0" w:color="auto"/>
                <w:left w:val="none" w:sz="0" w:space="0" w:color="auto"/>
                <w:bottom w:val="none" w:sz="0" w:space="0" w:color="auto"/>
                <w:right w:val="none" w:sz="0" w:space="0" w:color="auto"/>
              </w:divBdr>
              <w:divsChild>
                <w:div w:id="938297978">
                  <w:marLeft w:val="0"/>
                  <w:marRight w:val="0"/>
                  <w:marTop w:val="0"/>
                  <w:marBottom w:val="0"/>
                  <w:divBdr>
                    <w:top w:val="none" w:sz="0" w:space="0" w:color="auto"/>
                    <w:left w:val="none" w:sz="0" w:space="0" w:color="auto"/>
                    <w:bottom w:val="none" w:sz="0" w:space="0" w:color="auto"/>
                    <w:right w:val="none" w:sz="0" w:space="0" w:color="auto"/>
                  </w:divBdr>
                  <w:divsChild>
                    <w:div w:id="1439980939">
                      <w:marLeft w:val="0"/>
                      <w:marRight w:val="0"/>
                      <w:marTop w:val="0"/>
                      <w:marBottom w:val="0"/>
                      <w:divBdr>
                        <w:top w:val="none" w:sz="0" w:space="0" w:color="auto"/>
                        <w:left w:val="none" w:sz="0" w:space="0" w:color="auto"/>
                        <w:bottom w:val="none" w:sz="0" w:space="0" w:color="auto"/>
                        <w:right w:val="none" w:sz="0" w:space="0" w:color="auto"/>
                      </w:divBdr>
                      <w:divsChild>
                        <w:div w:id="2032293696">
                          <w:marLeft w:val="0"/>
                          <w:marRight w:val="0"/>
                          <w:marTop w:val="0"/>
                          <w:marBottom w:val="0"/>
                          <w:divBdr>
                            <w:top w:val="none" w:sz="0" w:space="0" w:color="auto"/>
                            <w:left w:val="none" w:sz="0" w:space="0" w:color="auto"/>
                            <w:bottom w:val="none" w:sz="0" w:space="0" w:color="auto"/>
                            <w:right w:val="none" w:sz="0" w:space="0" w:color="auto"/>
                          </w:divBdr>
                          <w:divsChild>
                            <w:div w:id="663818521">
                              <w:marLeft w:val="0"/>
                              <w:marRight w:val="0"/>
                              <w:marTop w:val="0"/>
                              <w:marBottom w:val="0"/>
                              <w:divBdr>
                                <w:top w:val="none" w:sz="0" w:space="0" w:color="auto"/>
                                <w:left w:val="none" w:sz="0" w:space="0" w:color="auto"/>
                                <w:bottom w:val="none" w:sz="0" w:space="0" w:color="auto"/>
                                <w:right w:val="none" w:sz="0" w:space="0" w:color="auto"/>
                              </w:divBdr>
                              <w:divsChild>
                                <w:div w:id="1578782726">
                                  <w:marLeft w:val="0"/>
                                  <w:marRight w:val="0"/>
                                  <w:marTop w:val="0"/>
                                  <w:marBottom w:val="0"/>
                                  <w:divBdr>
                                    <w:top w:val="none" w:sz="0" w:space="0" w:color="auto"/>
                                    <w:left w:val="none" w:sz="0" w:space="0" w:color="auto"/>
                                    <w:bottom w:val="none" w:sz="0" w:space="0" w:color="auto"/>
                                    <w:right w:val="none" w:sz="0" w:space="0" w:color="auto"/>
                                  </w:divBdr>
                                  <w:divsChild>
                                    <w:div w:id="967199662">
                                      <w:marLeft w:val="0"/>
                                      <w:marRight w:val="0"/>
                                      <w:marTop w:val="0"/>
                                      <w:marBottom w:val="0"/>
                                      <w:divBdr>
                                        <w:top w:val="none" w:sz="0" w:space="0" w:color="auto"/>
                                        <w:left w:val="none" w:sz="0" w:space="0" w:color="auto"/>
                                        <w:bottom w:val="none" w:sz="0" w:space="0" w:color="auto"/>
                                        <w:right w:val="none" w:sz="0" w:space="0" w:color="auto"/>
                                      </w:divBdr>
                                      <w:divsChild>
                                        <w:div w:id="2072729261">
                                          <w:marLeft w:val="0"/>
                                          <w:marRight w:val="0"/>
                                          <w:marTop w:val="0"/>
                                          <w:marBottom w:val="0"/>
                                          <w:divBdr>
                                            <w:top w:val="none" w:sz="0" w:space="0" w:color="auto"/>
                                            <w:left w:val="none" w:sz="0" w:space="0" w:color="auto"/>
                                            <w:bottom w:val="none" w:sz="0" w:space="0" w:color="auto"/>
                                            <w:right w:val="none" w:sz="0" w:space="0" w:color="auto"/>
                                          </w:divBdr>
                                          <w:divsChild>
                                            <w:div w:id="1948535983">
                                              <w:marLeft w:val="0"/>
                                              <w:marRight w:val="0"/>
                                              <w:marTop w:val="0"/>
                                              <w:marBottom w:val="0"/>
                                              <w:divBdr>
                                                <w:top w:val="none" w:sz="0" w:space="0" w:color="auto"/>
                                                <w:left w:val="none" w:sz="0" w:space="0" w:color="auto"/>
                                                <w:bottom w:val="none" w:sz="0" w:space="0" w:color="auto"/>
                                                <w:right w:val="none" w:sz="0" w:space="0" w:color="auto"/>
                                              </w:divBdr>
                                              <w:divsChild>
                                                <w:div w:id="1915042516">
                                                  <w:marLeft w:val="0"/>
                                                  <w:marRight w:val="0"/>
                                                  <w:marTop w:val="0"/>
                                                  <w:marBottom w:val="0"/>
                                                  <w:divBdr>
                                                    <w:top w:val="none" w:sz="0" w:space="0" w:color="auto"/>
                                                    <w:left w:val="none" w:sz="0" w:space="0" w:color="auto"/>
                                                    <w:bottom w:val="none" w:sz="0" w:space="0" w:color="auto"/>
                                                    <w:right w:val="none" w:sz="0" w:space="0" w:color="auto"/>
                                                  </w:divBdr>
                                                  <w:divsChild>
                                                    <w:div w:id="760493560">
                                                      <w:marLeft w:val="0"/>
                                                      <w:marRight w:val="0"/>
                                                      <w:marTop w:val="0"/>
                                                      <w:marBottom w:val="0"/>
                                                      <w:divBdr>
                                                        <w:top w:val="none" w:sz="0" w:space="0" w:color="auto"/>
                                                        <w:left w:val="none" w:sz="0" w:space="0" w:color="auto"/>
                                                        <w:bottom w:val="none" w:sz="0" w:space="0" w:color="auto"/>
                                                        <w:right w:val="none" w:sz="0" w:space="0" w:color="auto"/>
                                                      </w:divBdr>
                                                      <w:divsChild>
                                                        <w:div w:id="743260356">
                                                          <w:marLeft w:val="0"/>
                                                          <w:marRight w:val="0"/>
                                                          <w:marTop w:val="0"/>
                                                          <w:marBottom w:val="0"/>
                                                          <w:divBdr>
                                                            <w:top w:val="none" w:sz="0" w:space="0" w:color="auto"/>
                                                            <w:left w:val="none" w:sz="0" w:space="0" w:color="auto"/>
                                                            <w:bottom w:val="none" w:sz="0" w:space="0" w:color="auto"/>
                                                            <w:right w:val="none" w:sz="0" w:space="0" w:color="auto"/>
                                                          </w:divBdr>
                                                          <w:divsChild>
                                                            <w:div w:id="795637691">
                                                              <w:marLeft w:val="0"/>
                                                              <w:marRight w:val="0"/>
                                                              <w:marTop w:val="0"/>
                                                              <w:marBottom w:val="0"/>
                                                              <w:divBdr>
                                                                <w:top w:val="none" w:sz="0" w:space="0" w:color="auto"/>
                                                                <w:left w:val="none" w:sz="0" w:space="0" w:color="auto"/>
                                                                <w:bottom w:val="none" w:sz="0" w:space="0" w:color="auto"/>
                                                                <w:right w:val="none" w:sz="0" w:space="0" w:color="auto"/>
                                                              </w:divBdr>
                                                            </w:div>
                                                            <w:div w:id="1754202933">
                                                              <w:marLeft w:val="0"/>
                                                              <w:marRight w:val="0"/>
                                                              <w:marTop w:val="0"/>
                                                              <w:marBottom w:val="0"/>
                                                              <w:divBdr>
                                                                <w:top w:val="none" w:sz="0" w:space="0" w:color="auto"/>
                                                                <w:left w:val="none" w:sz="0" w:space="0" w:color="auto"/>
                                                                <w:bottom w:val="none" w:sz="0" w:space="0" w:color="auto"/>
                                                                <w:right w:val="none" w:sz="0" w:space="0" w:color="auto"/>
                                                              </w:divBdr>
                                                            </w:div>
                                                            <w:div w:id="109711776">
                                                              <w:marLeft w:val="0"/>
                                                              <w:marRight w:val="0"/>
                                                              <w:marTop w:val="0"/>
                                                              <w:marBottom w:val="0"/>
                                                              <w:divBdr>
                                                                <w:top w:val="none" w:sz="0" w:space="0" w:color="auto"/>
                                                                <w:left w:val="none" w:sz="0" w:space="0" w:color="auto"/>
                                                                <w:bottom w:val="none" w:sz="0" w:space="0" w:color="auto"/>
                                                                <w:right w:val="none" w:sz="0" w:space="0" w:color="auto"/>
                                                              </w:divBdr>
                                                            </w:div>
                                                            <w:div w:id="645471172">
                                                              <w:marLeft w:val="0"/>
                                                              <w:marRight w:val="0"/>
                                                              <w:marTop w:val="0"/>
                                                              <w:marBottom w:val="0"/>
                                                              <w:divBdr>
                                                                <w:top w:val="none" w:sz="0" w:space="0" w:color="auto"/>
                                                                <w:left w:val="none" w:sz="0" w:space="0" w:color="auto"/>
                                                                <w:bottom w:val="none" w:sz="0" w:space="0" w:color="auto"/>
                                                                <w:right w:val="none" w:sz="0" w:space="0" w:color="auto"/>
                                                              </w:divBdr>
                                                            </w:div>
                                                            <w:div w:id="867334933">
                                                              <w:marLeft w:val="0"/>
                                                              <w:marRight w:val="0"/>
                                                              <w:marTop w:val="0"/>
                                                              <w:marBottom w:val="0"/>
                                                              <w:divBdr>
                                                                <w:top w:val="none" w:sz="0" w:space="0" w:color="auto"/>
                                                                <w:left w:val="none" w:sz="0" w:space="0" w:color="auto"/>
                                                                <w:bottom w:val="none" w:sz="0" w:space="0" w:color="auto"/>
                                                                <w:right w:val="none" w:sz="0" w:space="0" w:color="auto"/>
                                                              </w:divBdr>
                                                            </w:div>
                                                            <w:div w:id="14115687">
                                                              <w:marLeft w:val="0"/>
                                                              <w:marRight w:val="0"/>
                                                              <w:marTop w:val="0"/>
                                                              <w:marBottom w:val="0"/>
                                                              <w:divBdr>
                                                                <w:top w:val="none" w:sz="0" w:space="0" w:color="auto"/>
                                                                <w:left w:val="none" w:sz="0" w:space="0" w:color="auto"/>
                                                                <w:bottom w:val="none" w:sz="0" w:space="0" w:color="auto"/>
                                                                <w:right w:val="none" w:sz="0" w:space="0" w:color="auto"/>
                                                              </w:divBdr>
                                                            </w:div>
                                                            <w:div w:id="2105687467">
                                                              <w:marLeft w:val="0"/>
                                                              <w:marRight w:val="0"/>
                                                              <w:marTop w:val="0"/>
                                                              <w:marBottom w:val="0"/>
                                                              <w:divBdr>
                                                                <w:top w:val="none" w:sz="0" w:space="0" w:color="auto"/>
                                                                <w:left w:val="none" w:sz="0" w:space="0" w:color="auto"/>
                                                                <w:bottom w:val="none" w:sz="0" w:space="0" w:color="auto"/>
                                                                <w:right w:val="none" w:sz="0" w:space="0" w:color="auto"/>
                                                              </w:divBdr>
                                                            </w:div>
                                                            <w:div w:id="1606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636893">
      <w:bodyDiv w:val="1"/>
      <w:marLeft w:val="0"/>
      <w:marRight w:val="0"/>
      <w:marTop w:val="0"/>
      <w:marBottom w:val="0"/>
      <w:divBdr>
        <w:top w:val="none" w:sz="0" w:space="0" w:color="auto"/>
        <w:left w:val="none" w:sz="0" w:space="0" w:color="auto"/>
        <w:bottom w:val="none" w:sz="0" w:space="0" w:color="auto"/>
        <w:right w:val="none" w:sz="0" w:space="0" w:color="auto"/>
      </w:divBdr>
      <w:divsChild>
        <w:div w:id="902717773">
          <w:marLeft w:val="0"/>
          <w:marRight w:val="0"/>
          <w:marTop w:val="0"/>
          <w:marBottom w:val="0"/>
          <w:divBdr>
            <w:top w:val="none" w:sz="0" w:space="0" w:color="auto"/>
            <w:left w:val="none" w:sz="0" w:space="0" w:color="auto"/>
            <w:bottom w:val="none" w:sz="0" w:space="0" w:color="auto"/>
            <w:right w:val="none" w:sz="0" w:space="0" w:color="auto"/>
          </w:divBdr>
          <w:divsChild>
            <w:div w:id="181480953">
              <w:marLeft w:val="0"/>
              <w:marRight w:val="0"/>
              <w:marTop w:val="0"/>
              <w:marBottom w:val="0"/>
              <w:divBdr>
                <w:top w:val="none" w:sz="0" w:space="0" w:color="auto"/>
                <w:left w:val="none" w:sz="0" w:space="0" w:color="auto"/>
                <w:bottom w:val="none" w:sz="0" w:space="0" w:color="auto"/>
                <w:right w:val="none" w:sz="0" w:space="0" w:color="auto"/>
              </w:divBdr>
              <w:divsChild>
                <w:div w:id="1554585342">
                  <w:marLeft w:val="0"/>
                  <w:marRight w:val="0"/>
                  <w:marTop w:val="0"/>
                  <w:marBottom w:val="0"/>
                  <w:divBdr>
                    <w:top w:val="none" w:sz="0" w:space="0" w:color="auto"/>
                    <w:left w:val="none" w:sz="0" w:space="0" w:color="auto"/>
                    <w:bottom w:val="none" w:sz="0" w:space="0" w:color="auto"/>
                    <w:right w:val="none" w:sz="0" w:space="0" w:color="auto"/>
                  </w:divBdr>
                  <w:divsChild>
                    <w:div w:id="1692757722">
                      <w:marLeft w:val="0"/>
                      <w:marRight w:val="0"/>
                      <w:marTop w:val="0"/>
                      <w:marBottom w:val="0"/>
                      <w:divBdr>
                        <w:top w:val="none" w:sz="0" w:space="0" w:color="auto"/>
                        <w:left w:val="none" w:sz="0" w:space="0" w:color="auto"/>
                        <w:bottom w:val="none" w:sz="0" w:space="0" w:color="auto"/>
                        <w:right w:val="none" w:sz="0" w:space="0" w:color="auto"/>
                      </w:divBdr>
                      <w:divsChild>
                        <w:div w:id="1194229378">
                          <w:marLeft w:val="0"/>
                          <w:marRight w:val="0"/>
                          <w:marTop w:val="0"/>
                          <w:marBottom w:val="0"/>
                          <w:divBdr>
                            <w:top w:val="none" w:sz="0" w:space="0" w:color="auto"/>
                            <w:left w:val="none" w:sz="0" w:space="0" w:color="auto"/>
                            <w:bottom w:val="none" w:sz="0" w:space="0" w:color="auto"/>
                            <w:right w:val="none" w:sz="0" w:space="0" w:color="auto"/>
                          </w:divBdr>
                          <w:divsChild>
                            <w:div w:id="919486997">
                              <w:marLeft w:val="0"/>
                              <w:marRight w:val="0"/>
                              <w:marTop w:val="0"/>
                              <w:marBottom w:val="0"/>
                              <w:divBdr>
                                <w:top w:val="none" w:sz="0" w:space="0" w:color="auto"/>
                                <w:left w:val="none" w:sz="0" w:space="0" w:color="auto"/>
                                <w:bottom w:val="none" w:sz="0" w:space="0" w:color="auto"/>
                                <w:right w:val="none" w:sz="0" w:space="0" w:color="auto"/>
                              </w:divBdr>
                              <w:divsChild>
                                <w:div w:id="1861578664">
                                  <w:marLeft w:val="0"/>
                                  <w:marRight w:val="0"/>
                                  <w:marTop w:val="0"/>
                                  <w:marBottom w:val="0"/>
                                  <w:divBdr>
                                    <w:top w:val="none" w:sz="0" w:space="0" w:color="auto"/>
                                    <w:left w:val="none" w:sz="0" w:space="0" w:color="auto"/>
                                    <w:bottom w:val="none" w:sz="0" w:space="0" w:color="auto"/>
                                    <w:right w:val="none" w:sz="0" w:space="0" w:color="auto"/>
                                  </w:divBdr>
                                  <w:divsChild>
                                    <w:div w:id="623121893">
                                      <w:marLeft w:val="0"/>
                                      <w:marRight w:val="0"/>
                                      <w:marTop w:val="0"/>
                                      <w:marBottom w:val="0"/>
                                      <w:divBdr>
                                        <w:top w:val="none" w:sz="0" w:space="0" w:color="auto"/>
                                        <w:left w:val="none" w:sz="0" w:space="0" w:color="auto"/>
                                        <w:bottom w:val="none" w:sz="0" w:space="0" w:color="auto"/>
                                        <w:right w:val="none" w:sz="0" w:space="0" w:color="auto"/>
                                      </w:divBdr>
                                      <w:divsChild>
                                        <w:div w:id="486093979">
                                          <w:marLeft w:val="0"/>
                                          <w:marRight w:val="0"/>
                                          <w:marTop w:val="0"/>
                                          <w:marBottom w:val="0"/>
                                          <w:divBdr>
                                            <w:top w:val="none" w:sz="0" w:space="0" w:color="auto"/>
                                            <w:left w:val="none" w:sz="0" w:space="0" w:color="auto"/>
                                            <w:bottom w:val="none" w:sz="0" w:space="0" w:color="auto"/>
                                            <w:right w:val="none" w:sz="0" w:space="0" w:color="auto"/>
                                          </w:divBdr>
                                          <w:divsChild>
                                            <w:div w:id="1415006984">
                                              <w:marLeft w:val="0"/>
                                              <w:marRight w:val="0"/>
                                              <w:marTop w:val="0"/>
                                              <w:marBottom w:val="0"/>
                                              <w:divBdr>
                                                <w:top w:val="none" w:sz="0" w:space="0" w:color="auto"/>
                                                <w:left w:val="none" w:sz="0" w:space="0" w:color="auto"/>
                                                <w:bottom w:val="none" w:sz="0" w:space="0" w:color="auto"/>
                                                <w:right w:val="none" w:sz="0" w:space="0" w:color="auto"/>
                                              </w:divBdr>
                                              <w:divsChild>
                                                <w:div w:id="217401251">
                                                  <w:marLeft w:val="0"/>
                                                  <w:marRight w:val="0"/>
                                                  <w:marTop w:val="0"/>
                                                  <w:marBottom w:val="0"/>
                                                  <w:divBdr>
                                                    <w:top w:val="none" w:sz="0" w:space="0" w:color="auto"/>
                                                    <w:left w:val="none" w:sz="0" w:space="0" w:color="auto"/>
                                                    <w:bottom w:val="none" w:sz="0" w:space="0" w:color="auto"/>
                                                    <w:right w:val="none" w:sz="0" w:space="0" w:color="auto"/>
                                                  </w:divBdr>
                                                  <w:divsChild>
                                                    <w:div w:id="1917132392">
                                                      <w:marLeft w:val="0"/>
                                                      <w:marRight w:val="0"/>
                                                      <w:marTop w:val="0"/>
                                                      <w:marBottom w:val="0"/>
                                                      <w:divBdr>
                                                        <w:top w:val="none" w:sz="0" w:space="0" w:color="auto"/>
                                                        <w:left w:val="none" w:sz="0" w:space="0" w:color="auto"/>
                                                        <w:bottom w:val="none" w:sz="0" w:space="0" w:color="auto"/>
                                                        <w:right w:val="none" w:sz="0" w:space="0" w:color="auto"/>
                                                      </w:divBdr>
                                                      <w:divsChild>
                                                        <w:div w:id="1428649848">
                                                          <w:marLeft w:val="0"/>
                                                          <w:marRight w:val="0"/>
                                                          <w:marTop w:val="0"/>
                                                          <w:marBottom w:val="0"/>
                                                          <w:divBdr>
                                                            <w:top w:val="none" w:sz="0" w:space="0" w:color="auto"/>
                                                            <w:left w:val="none" w:sz="0" w:space="0" w:color="auto"/>
                                                            <w:bottom w:val="none" w:sz="0" w:space="0" w:color="auto"/>
                                                            <w:right w:val="none" w:sz="0" w:space="0" w:color="auto"/>
                                                          </w:divBdr>
                                                          <w:divsChild>
                                                            <w:div w:id="551113052">
                                                              <w:marLeft w:val="0"/>
                                                              <w:marRight w:val="0"/>
                                                              <w:marTop w:val="0"/>
                                                              <w:marBottom w:val="0"/>
                                                              <w:divBdr>
                                                                <w:top w:val="none" w:sz="0" w:space="0" w:color="auto"/>
                                                                <w:left w:val="none" w:sz="0" w:space="0" w:color="auto"/>
                                                                <w:bottom w:val="none" w:sz="0" w:space="0" w:color="auto"/>
                                                                <w:right w:val="none" w:sz="0" w:space="0" w:color="auto"/>
                                                              </w:divBdr>
                                                            </w:div>
                                                            <w:div w:id="1272011897">
                                                              <w:marLeft w:val="0"/>
                                                              <w:marRight w:val="0"/>
                                                              <w:marTop w:val="0"/>
                                                              <w:marBottom w:val="0"/>
                                                              <w:divBdr>
                                                                <w:top w:val="none" w:sz="0" w:space="0" w:color="auto"/>
                                                                <w:left w:val="none" w:sz="0" w:space="0" w:color="auto"/>
                                                                <w:bottom w:val="none" w:sz="0" w:space="0" w:color="auto"/>
                                                                <w:right w:val="none" w:sz="0" w:space="0" w:color="auto"/>
                                                              </w:divBdr>
                                                            </w:div>
                                                            <w:div w:id="557477569">
                                                              <w:marLeft w:val="0"/>
                                                              <w:marRight w:val="0"/>
                                                              <w:marTop w:val="0"/>
                                                              <w:marBottom w:val="0"/>
                                                              <w:divBdr>
                                                                <w:top w:val="none" w:sz="0" w:space="0" w:color="auto"/>
                                                                <w:left w:val="none" w:sz="0" w:space="0" w:color="auto"/>
                                                                <w:bottom w:val="none" w:sz="0" w:space="0" w:color="auto"/>
                                                                <w:right w:val="none" w:sz="0" w:space="0" w:color="auto"/>
                                                              </w:divBdr>
                                                            </w:div>
                                                            <w:div w:id="2085296769">
                                                              <w:marLeft w:val="0"/>
                                                              <w:marRight w:val="0"/>
                                                              <w:marTop w:val="0"/>
                                                              <w:marBottom w:val="0"/>
                                                              <w:divBdr>
                                                                <w:top w:val="none" w:sz="0" w:space="0" w:color="auto"/>
                                                                <w:left w:val="none" w:sz="0" w:space="0" w:color="auto"/>
                                                                <w:bottom w:val="none" w:sz="0" w:space="0" w:color="auto"/>
                                                                <w:right w:val="none" w:sz="0" w:space="0" w:color="auto"/>
                                                              </w:divBdr>
                                                            </w:div>
                                                            <w:div w:id="1447043145">
                                                              <w:marLeft w:val="0"/>
                                                              <w:marRight w:val="0"/>
                                                              <w:marTop w:val="0"/>
                                                              <w:marBottom w:val="0"/>
                                                              <w:divBdr>
                                                                <w:top w:val="none" w:sz="0" w:space="0" w:color="auto"/>
                                                                <w:left w:val="none" w:sz="0" w:space="0" w:color="auto"/>
                                                                <w:bottom w:val="none" w:sz="0" w:space="0" w:color="auto"/>
                                                                <w:right w:val="none" w:sz="0" w:space="0" w:color="auto"/>
                                                              </w:divBdr>
                                                            </w:div>
                                                            <w:div w:id="425931586">
                                                              <w:marLeft w:val="0"/>
                                                              <w:marRight w:val="0"/>
                                                              <w:marTop w:val="0"/>
                                                              <w:marBottom w:val="0"/>
                                                              <w:divBdr>
                                                                <w:top w:val="none" w:sz="0" w:space="0" w:color="auto"/>
                                                                <w:left w:val="none" w:sz="0" w:space="0" w:color="auto"/>
                                                                <w:bottom w:val="none" w:sz="0" w:space="0" w:color="auto"/>
                                                                <w:right w:val="none" w:sz="0" w:space="0" w:color="auto"/>
                                                              </w:divBdr>
                                                            </w:div>
                                                            <w:div w:id="156192318">
                                                              <w:marLeft w:val="0"/>
                                                              <w:marRight w:val="0"/>
                                                              <w:marTop w:val="0"/>
                                                              <w:marBottom w:val="0"/>
                                                              <w:divBdr>
                                                                <w:top w:val="none" w:sz="0" w:space="0" w:color="auto"/>
                                                                <w:left w:val="none" w:sz="0" w:space="0" w:color="auto"/>
                                                                <w:bottom w:val="none" w:sz="0" w:space="0" w:color="auto"/>
                                                                <w:right w:val="none" w:sz="0" w:space="0" w:color="auto"/>
                                                              </w:divBdr>
                                                            </w:div>
                                                            <w:div w:id="1301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workhelper.net/wp-content/uploads/2010/07/atp-adp-structure.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sc.org/Education/Teachers/Resources/cfb/Photosynthesis.htm" TargetMode="External"/><Relationship Id="rId2" Type="http://schemas.openxmlformats.org/officeDocument/2006/relationships/hyperlink" Target="http://schoolworkhelper.net/2010/07/cell-reactions-and-energy/"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Kimberly Marshall</cp:lastModifiedBy>
  <cp:revision>3</cp:revision>
  <dcterms:created xsi:type="dcterms:W3CDTF">2017-12-01T17:46:00Z</dcterms:created>
  <dcterms:modified xsi:type="dcterms:W3CDTF">2021-12-14T17:29:00Z</dcterms:modified>
</cp:coreProperties>
</file>